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050DD" w14:textId="77777777" w:rsidR="00BA34E2" w:rsidRPr="00DD1C31" w:rsidRDefault="0064686F">
      <w:pPr>
        <w:rPr>
          <w:rFonts w:ascii="Calibri" w:hAnsi="Calibri" w:cs="Calibri"/>
          <w:sz w:val="22"/>
          <w:szCs w:val="22"/>
        </w:rPr>
      </w:pPr>
      <w:r w:rsidRPr="00DD1C31">
        <w:rPr>
          <w:rFonts w:ascii="Calibri" w:hAnsi="Calibri" w:cs="Calibri"/>
          <w:noProof/>
          <w:sz w:val="22"/>
          <w:szCs w:val="22"/>
        </w:rPr>
        <mc:AlternateContent>
          <mc:Choice Requires="wps">
            <w:drawing>
              <wp:anchor distT="0" distB="0" distL="114300" distR="114300" simplePos="0" relativeHeight="251658240" behindDoc="0" locked="0" layoutInCell="1" allowOverlap="1" wp14:anchorId="5227CC84" wp14:editId="536A9693">
                <wp:simplePos x="0" y="0"/>
                <wp:positionH relativeFrom="column">
                  <wp:posOffset>1937385</wp:posOffset>
                </wp:positionH>
                <wp:positionV relativeFrom="paragraph">
                  <wp:posOffset>127635</wp:posOffset>
                </wp:positionV>
                <wp:extent cx="7143750" cy="674370"/>
                <wp:effectExtent l="0" t="0" r="19050" b="11430"/>
                <wp:wrapNone/>
                <wp:docPr id="17309412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6743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FC889F" w14:textId="32EA5E84" w:rsidR="003F3BD5" w:rsidRPr="00E37C79" w:rsidRDefault="003F3BD5">
                            <w:pPr>
                              <w:pStyle w:val="BodyText"/>
                              <w:rPr>
                                <w:rFonts w:ascii="Calibri" w:hAnsi="Calibri" w:cs="Calibri"/>
                                <w:sz w:val="22"/>
                                <w:szCs w:val="22"/>
                              </w:rPr>
                            </w:pPr>
                            <w:r w:rsidRPr="00171623">
                              <w:rPr>
                                <w:rFonts w:cs="Arial"/>
                                <w:i/>
                                <w:sz w:val="36"/>
                              </w:rPr>
                              <w:t xml:space="preserve"> </w:t>
                            </w:r>
                            <w:r w:rsidR="0021472B">
                              <w:rPr>
                                <w:rFonts w:ascii="Calibri" w:hAnsi="Calibri" w:cs="Calibri"/>
                                <w:sz w:val="52"/>
                                <w:szCs w:val="52"/>
                              </w:rPr>
                              <w:t>Earth Trust Farm Risk Assessment</w:t>
                            </w:r>
                            <w:r w:rsidR="00381AB0">
                              <w:rPr>
                                <w:rFonts w:ascii="Calibri" w:hAnsi="Calibri" w:cs="Calibri"/>
                                <w:sz w:val="22"/>
                                <w:szCs w:val="22"/>
                              </w:rPr>
                              <w:tab/>
                            </w:r>
                            <w:r w:rsidR="00381AB0">
                              <w:rPr>
                                <w:rFonts w:ascii="Calibri" w:hAnsi="Calibri" w:cs="Calibri"/>
                                <w:sz w:val="22"/>
                                <w:szCs w:val="22"/>
                              </w:rPr>
                              <w:tab/>
                            </w:r>
                            <w:r w:rsidR="00381AB0">
                              <w:rPr>
                                <w:rFonts w:ascii="Calibri" w:hAnsi="Calibri" w:cs="Calibri"/>
                                <w:sz w:val="22"/>
                                <w:szCs w:val="22"/>
                              </w:rPr>
                              <w:tab/>
                            </w:r>
                            <w:r w:rsidR="0021472B">
                              <w:rPr>
                                <w:rFonts w:ascii="Calibri" w:hAnsi="Calibri" w:cs="Calibri"/>
                                <w:sz w:val="22"/>
                                <w:szCs w:val="22"/>
                              </w:rPr>
                              <w:t>D</w:t>
                            </w:r>
                            <w:r w:rsidR="00381AB0" w:rsidRPr="00891549">
                              <w:rPr>
                                <w:rFonts w:ascii="Calibri" w:hAnsi="Calibri" w:cs="Calibri"/>
                                <w:sz w:val="22"/>
                                <w:szCs w:val="22"/>
                              </w:rPr>
                              <w:t xml:space="preserve">ate: </w:t>
                            </w:r>
                            <w:r w:rsidR="0021472B">
                              <w:rPr>
                                <w:rFonts w:ascii="Calibri" w:hAnsi="Calibri" w:cs="Calibri"/>
                                <w:sz w:val="22"/>
                                <w:szCs w:val="22"/>
                              </w:rPr>
                              <w:t>2</w:t>
                            </w:r>
                            <w:r w:rsidR="007C2F8E">
                              <w:rPr>
                                <w:rFonts w:ascii="Calibri" w:hAnsi="Calibri" w:cs="Calibri"/>
                                <w:sz w:val="22"/>
                                <w:szCs w:val="22"/>
                              </w:rPr>
                              <w:t>7</w:t>
                            </w:r>
                            <w:r w:rsidR="0021472B">
                              <w:rPr>
                                <w:rFonts w:ascii="Calibri" w:hAnsi="Calibri" w:cs="Calibri"/>
                                <w:sz w:val="22"/>
                                <w:szCs w:val="22"/>
                              </w:rPr>
                              <w:t>/</w:t>
                            </w:r>
                            <w:r w:rsidR="007C2F8E">
                              <w:rPr>
                                <w:rFonts w:ascii="Calibri" w:hAnsi="Calibri" w:cs="Calibri"/>
                                <w:sz w:val="22"/>
                                <w:szCs w:val="22"/>
                              </w:rPr>
                              <w:t>0</w:t>
                            </w:r>
                            <w:r w:rsidR="0021472B">
                              <w:rPr>
                                <w:rFonts w:ascii="Calibri" w:hAnsi="Calibri" w:cs="Calibri"/>
                                <w:sz w:val="22"/>
                                <w:szCs w:val="22"/>
                              </w:rPr>
                              <w:t>1/202</w:t>
                            </w:r>
                            <w:r w:rsidR="007C2F8E">
                              <w:rPr>
                                <w:rFonts w:ascii="Calibri" w:hAnsi="Calibri" w:cs="Calibri"/>
                                <w:sz w:val="22"/>
                                <w:szCs w:val="22"/>
                              </w:rPr>
                              <w:t>6</w:t>
                            </w:r>
                          </w:p>
                          <w:p w14:paraId="29D6B04F" w14:textId="5686B488" w:rsidR="00D5579B" w:rsidRPr="00891549" w:rsidRDefault="003F3BD5" w:rsidP="00381AB0">
                            <w:pPr>
                              <w:pStyle w:val="BodyText"/>
                              <w:rPr>
                                <w:rFonts w:ascii="Calibri" w:hAnsi="Calibri" w:cs="Calibri"/>
                                <w:sz w:val="22"/>
                                <w:szCs w:val="22"/>
                              </w:rPr>
                            </w:pPr>
                            <w:r w:rsidRPr="0094774A">
                              <w:rPr>
                                <w:rFonts w:ascii="Calibri" w:hAnsi="Calibri" w:cs="Calibri"/>
                                <w:sz w:val="32"/>
                              </w:rPr>
                              <w:t xml:space="preserve"> </w:t>
                            </w:r>
                            <w:r w:rsidR="00456739">
                              <w:rPr>
                                <w:rFonts w:ascii="Calibri" w:hAnsi="Calibri" w:cs="Calibri"/>
                                <w:sz w:val="32"/>
                              </w:rPr>
                              <w:t>Zones B, C &amp; D.</w:t>
                            </w:r>
                          </w:p>
                          <w:p w14:paraId="672A6659" w14:textId="77777777" w:rsidR="003F3BD5" w:rsidRPr="00171623" w:rsidRDefault="003F3BD5" w:rsidP="00B94B35">
                            <w:pPr>
                              <w:pStyle w:val="BodyText"/>
                              <w:rPr>
                                <w:rFonts w:ascii="Calibri" w:hAnsi="Calibri" w:cs="Calibri"/>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7CC84" id="Rectangle 2" o:spid="_x0000_s1026" style="position:absolute;margin-left:152.55pt;margin-top:10.05pt;width:562.5pt;height:5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">
                <v:textbox inset="0,0,0,0">
                  <w:txbxContent>
                    <w:p w14:paraId="66FC889F" w14:textId="32EA5E84" w:rsidR="003F3BD5" w:rsidRPr="00E37C79" w:rsidRDefault="003F3BD5">
                      <w:pPr>
                        <w:pStyle w:val="BodyText"/>
                        <w:rPr>
                          <w:rFonts w:ascii="Calibri" w:hAnsi="Calibri" w:cs="Calibri"/>
                          <w:sz w:val="22"/>
                          <w:szCs w:val="22"/>
                        </w:rPr>
                      </w:pPr>
                      <w:r w:rsidRPr="00171623">
                        <w:rPr>
                          <w:rFonts w:cs="Arial"/>
                          <w:i/>
                          <w:sz w:val="36"/>
                        </w:rPr>
                        <w:t xml:space="preserve"> </w:t>
                      </w:r>
                      <w:r w:rsidR="0021472B">
                        <w:rPr>
                          <w:rFonts w:ascii="Calibri" w:hAnsi="Calibri" w:cs="Calibri"/>
                          <w:sz w:val="52"/>
                          <w:szCs w:val="52"/>
                        </w:rPr>
                        <w:t>Earth Trust Farm Risk Assessment</w:t>
                      </w:r>
                      <w:r w:rsidR="00381AB0">
                        <w:rPr>
                          <w:rFonts w:ascii="Calibri" w:hAnsi="Calibri" w:cs="Calibri"/>
                          <w:sz w:val="22"/>
                          <w:szCs w:val="22"/>
                        </w:rPr>
                        <w:tab/>
                      </w:r>
                      <w:r w:rsidR="00381AB0">
                        <w:rPr>
                          <w:rFonts w:ascii="Calibri" w:hAnsi="Calibri" w:cs="Calibri"/>
                          <w:sz w:val="22"/>
                          <w:szCs w:val="22"/>
                        </w:rPr>
                        <w:tab/>
                      </w:r>
                      <w:r w:rsidR="00381AB0">
                        <w:rPr>
                          <w:rFonts w:ascii="Calibri" w:hAnsi="Calibri" w:cs="Calibri"/>
                          <w:sz w:val="22"/>
                          <w:szCs w:val="22"/>
                        </w:rPr>
                        <w:tab/>
                      </w:r>
                      <w:r w:rsidR="0021472B">
                        <w:rPr>
                          <w:rFonts w:ascii="Calibri" w:hAnsi="Calibri" w:cs="Calibri"/>
                          <w:sz w:val="22"/>
                          <w:szCs w:val="22"/>
                        </w:rPr>
                        <w:t>D</w:t>
                      </w:r>
                      <w:r w:rsidR="00381AB0" w:rsidRPr="00891549">
                        <w:rPr>
                          <w:rFonts w:ascii="Calibri" w:hAnsi="Calibri" w:cs="Calibri"/>
                          <w:sz w:val="22"/>
                          <w:szCs w:val="22"/>
                        </w:rPr>
                        <w:t xml:space="preserve">ate: </w:t>
                      </w:r>
                      <w:r w:rsidR="0021472B">
                        <w:rPr>
                          <w:rFonts w:ascii="Calibri" w:hAnsi="Calibri" w:cs="Calibri"/>
                          <w:sz w:val="22"/>
                          <w:szCs w:val="22"/>
                        </w:rPr>
                        <w:t>2</w:t>
                      </w:r>
                      <w:r w:rsidR="007C2F8E">
                        <w:rPr>
                          <w:rFonts w:ascii="Calibri" w:hAnsi="Calibri" w:cs="Calibri"/>
                          <w:sz w:val="22"/>
                          <w:szCs w:val="22"/>
                        </w:rPr>
                        <w:t>7</w:t>
                      </w:r>
                      <w:r w:rsidR="0021472B">
                        <w:rPr>
                          <w:rFonts w:ascii="Calibri" w:hAnsi="Calibri" w:cs="Calibri"/>
                          <w:sz w:val="22"/>
                          <w:szCs w:val="22"/>
                        </w:rPr>
                        <w:t>/</w:t>
                      </w:r>
                      <w:r w:rsidR="007C2F8E">
                        <w:rPr>
                          <w:rFonts w:ascii="Calibri" w:hAnsi="Calibri" w:cs="Calibri"/>
                          <w:sz w:val="22"/>
                          <w:szCs w:val="22"/>
                        </w:rPr>
                        <w:t>0</w:t>
                      </w:r>
                      <w:r w:rsidR="0021472B">
                        <w:rPr>
                          <w:rFonts w:ascii="Calibri" w:hAnsi="Calibri" w:cs="Calibri"/>
                          <w:sz w:val="22"/>
                          <w:szCs w:val="22"/>
                        </w:rPr>
                        <w:t>1/202</w:t>
                      </w:r>
                      <w:r w:rsidR="007C2F8E">
                        <w:rPr>
                          <w:rFonts w:ascii="Calibri" w:hAnsi="Calibri" w:cs="Calibri"/>
                          <w:sz w:val="22"/>
                          <w:szCs w:val="22"/>
                        </w:rPr>
                        <w:t>6</w:t>
                      </w:r>
                    </w:p>
                    <w:p w14:paraId="29D6B04F" w14:textId="5686B488" w:rsidR="00D5579B" w:rsidRPr="00891549" w:rsidRDefault="003F3BD5" w:rsidP="00381AB0">
                      <w:pPr>
                        <w:pStyle w:val="BodyText"/>
                        <w:rPr>
                          <w:rFonts w:ascii="Calibri" w:hAnsi="Calibri" w:cs="Calibri"/>
                          <w:sz w:val="22"/>
                          <w:szCs w:val="22"/>
                        </w:rPr>
                      </w:pPr>
                      <w:r w:rsidRPr="0094774A">
                        <w:rPr>
                          <w:rFonts w:ascii="Calibri" w:hAnsi="Calibri" w:cs="Calibri"/>
                          <w:sz w:val="32"/>
                        </w:rPr>
                        <w:t xml:space="preserve"> </w:t>
                      </w:r>
                      <w:r w:rsidR="00456739">
                        <w:rPr>
                          <w:rFonts w:ascii="Calibri" w:hAnsi="Calibri" w:cs="Calibri"/>
                          <w:sz w:val="32"/>
                        </w:rPr>
                        <w:t>Zones B, C &amp; D.</w:t>
                      </w:r>
                    </w:p>
                    <w:p w14:paraId="672A6659" w14:textId="77777777" w:rsidR="003F3BD5" w:rsidRPr="00171623" w:rsidRDefault="003F3BD5" w:rsidP="00B94B35">
                      <w:pPr>
                        <w:pStyle w:val="BodyText"/>
                        <w:rPr>
                          <w:rFonts w:ascii="Calibri" w:hAnsi="Calibri" w:cs="Calibri"/>
                          <w:sz w:val="32"/>
                        </w:rPr>
                      </w:pPr>
                    </w:p>
                  </w:txbxContent>
                </v:textbox>
              </v:rect>
            </w:pict>
          </mc:Fallback>
        </mc:AlternateContent>
      </w:r>
    </w:p>
    <w:p w14:paraId="6A7DF626" w14:textId="77777777" w:rsidR="00BA34E2" w:rsidRPr="00DD1C31" w:rsidRDefault="0064686F">
      <w:pPr>
        <w:rPr>
          <w:rFonts w:ascii="Calibri" w:hAnsi="Calibri" w:cs="Calibri"/>
          <w:sz w:val="22"/>
          <w:szCs w:val="22"/>
        </w:rPr>
      </w:pPr>
      <w:r w:rsidRPr="00DD1C31">
        <w:rPr>
          <w:rFonts w:ascii="Calibri" w:hAnsi="Calibri" w:cs="Calibri"/>
          <w:noProof/>
          <w:lang w:eastAsia="en-GB"/>
        </w:rPr>
        <w:drawing>
          <wp:anchor distT="0" distB="0" distL="114300" distR="114300" simplePos="0" relativeHeight="251658241" behindDoc="0" locked="0" layoutInCell="1" allowOverlap="1" wp14:anchorId="626E3EEE" wp14:editId="24B06C53">
            <wp:simplePos x="0" y="0"/>
            <wp:positionH relativeFrom="column">
              <wp:posOffset>0</wp:posOffset>
            </wp:positionH>
            <wp:positionV relativeFrom="paragraph">
              <wp:posOffset>-408305</wp:posOffset>
            </wp:positionV>
            <wp:extent cx="1711325" cy="95631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1325"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B6C7B" w14:textId="77777777" w:rsidR="00BA34E2" w:rsidRPr="00DD1C31" w:rsidRDefault="00BA34E2">
      <w:pPr>
        <w:rPr>
          <w:rFonts w:ascii="Calibri" w:hAnsi="Calibri" w:cs="Calibri"/>
          <w:sz w:val="22"/>
          <w:szCs w:val="22"/>
        </w:rPr>
      </w:pPr>
    </w:p>
    <w:p w14:paraId="02EB378F" w14:textId="77777777" w:rsidR="00BA34E2" w:rsidRPr="00DD1C31" w:rsidRDefault="00BA34E2">
      <w:pPr>
        <w:rPr>
          <w:rFonts w:ascii="Calibri" w:hAnsi="Calibri" w:cs="Calibri"/>
          <w:sz w:val="22"/>
          <w:szCs w:val="22"/>
        </w:rPr>
      </w:pPr>
    </w:p>
    <w:p w14:paraId="6A05A809" w14:textId="77777777" w:rsidR="00253811" w:rsidRPr="00DD1C31" w:rsidRDefault="00253811">
      <w:pPr>
        <w:pStyle w:val="Header"/>
        <w:tabs>
          <w:tab w:val="clear" w:pos="4153"/>
          <w:tab w:val="clear" w:pos="8306"/>
        </w:tabs>
        <w:rPr>
          <w:rFonts w:ascii="Calibri" w:hAnsi="Calibri" w:cs="Calibri"/>
          <w:sz w:val="22"/>
          <w:szCs w:val="22"/>
        </w:rPr>
      </w:pPr>
    </w:p>
    <w:p w14:paraId="5A39BBE3" w14:textId="77777777" w:rsidR="00824C95" w:rsidRPr="00DD1C31" w:rsidRDefault="00824C95">
      <w:pPr>
        <w:pStyle w:val="Header"/>
        <w:tabs>
          <w:tab w:val="clear" w:pos="4153"/>
          <w:tab w:val="clear" w:pos="8306"/>
        </w:tabs>
        <w:rPr>
          <w:rFonts w:ascii="Calibri" w:hAnsi="Calibri" w:cs="Calibri"/>
          <w:sz w:val="22"/>
          <w:szCs w:val="22"/>
        </w:rPr>
      </w:pPr>
    </w:p>
    <w:p w14:paraId="095B656E" w14:textId="77777777" w:rsidR="00A24FAC" w:rsidRPr="00DD1C31" w:rsidRDefault="00A24FAC" w:rsidP="00A24FAC">
      <w:pPr>
        <w:rPr>
          <w:rFonts w:ascii="Calibri" w:hAnsi="Calibri" w:cs="Calibri"/>
          <w:sz w:val="20"/>
          <w:szCs w:val="20"/>
        </w:rPr>
      </w:pPr>
      <w:r w:rsidRPr="00DD1C31">
        <w:rPr>
          <w:rFonts w:ascii="Calibri" w:hAnsi="Calibri" w:cs="Calibri"/>
          <w:sz w:val="20"/>
          <w:szCs w:val="20"/>
        </w:rPr>
        <w:t>This risk assessment will be updated annually following a review or whenever further risks or control measures are identified.</w:t>
      </w:r>
    </w:p>
    <w:p w14:paraId="41C8F396" w14:textId="77777777" w:rsidR="00402796" w:rsidRPr="00DD1C31" w:rsidRDefault="00402796" w:rsidP="00824C95">
      <w:pPr>
        <w:rPr>
          <w:rFonts w:ascii="Calibri" w:hAnsi="Calibri" w:cs="Calibri"/>
          <w:sz w:val="20"/>
          <w:szCs w:val="20"/>
        </w:rPr>
      </w:pPr>
    </w:p>
    <w:p w14:paraId="362E2113" w14:textId="77777777" w:rsidR="00171623" w:rsidRDefault="00402796" w:rsidP="00824C95">
      <w:pPr>
        <w:rPr>
          <w:rFonts w:ascii="Calibri" w:hAnsi="Calibri" w:cs="Calibri"/>
          <w:b/>
          <w:sz w:val="20"/>
          <w:szCs w:val="20"/>
        </w:rPr>
      </w:pPr>
      <w:r w:rsidRPr="00DD1C31">
        <w:rPr>
          <w:rFonts w:ascii="Calibri" w:hAnsi="Calibri" w:cs="Calibri"/>
          <w:b/>
          <w:sz w:val="20"/>
          <w:szCs w:val="20"/>
        </w:rPr>
        <w:t xml:space="preserve">Prior to the task taking place the task leader will </w:t>
      </w:r>
      <w:r w:rsidR="00B94B35" w:rsidRPr="00DD1C31">
        <w:rPr>
          <w:rFonts w:ascii="Calibri" w:hAnsi="Calibri" w:cs="Calibri"/>
          <w:b/>
          <w:sz w:val="20"/>
          <w:szCs w:val="20"/>
        </w:rPr>
        <w:t xml:space="preserve">assess the task and </w:t>
      </w:r>
      <w:r w:rsidRPr="00DD1C31">
        <w:rPr>
          <w:rFonts w:ascii="Calibri" w:hAnsi="Calibri" w:cs="Calibri"/>
          <w:b/>
          <w:sz w:val="20"/>
          <w:szCs w:val="20"/>
        </w:rPr>
        <w:t>give a risk assessment briefing to all staff and volunteers to include use of tools, site c</w:t>
      </w:r>
      <w:r w:rsidR="0080213F" w:rsidRPr="00DD1C31">
        <w:rPr>
          <w:rFonts w:ascii="Calibri" w:hAnsi="Calibri" w:cs="Calibri"/>
          <w:b/>
          <w:sz w:val="20"/>
          <w:szCs w:val="20"/>
        </w:rPr>
        <w:t>onditions and emergency procedure.</w:t>
      </w:r>
    </w:p>
    <w:p w14:paraId="72A3D3EC" w14:textId="77777777" w:rsidR="0086786D" w:rsidRDefault="0086786D" w:rsidP="00824C95">
      <w:pP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6385"/>
      </w:tblGrid>
      <w:tr w:rsidR="0086786D" w:rsidRPr="0062660D" w14:paraId="2002E3FB" w14:textId="77777777" w:rsidTr="007B7936">
        <w:tc>
          <w:tcPr>
            <w:tcW w:w="7933" w:type="dxa"/>
          </w:tcPr>
          <w:p w14:paraId="6F446B15" w14:textId="77777777" w:rsidR="0086786D" w:rsidRPr="0062660D" w:rsidRDefault="00CF29EC" w:rsidP="0062660D">
            <w:pPr>
              <w:pStyle w:val="NormalWeb"/>
              <w:rPr>
                <w:rFonts w:ascii="Calibri" w:hAnsi="Calibri" w:cs="Calibri"/>
                <w:color w:val="000000"/>
                <w:sz w:val="20"/>
                <w:szCs w:val="20"/>
              </w:rPr>
            </w:pPr>
            <w:r>
              <w:rPr>
                <w:rFonts w:ascii="Calibri" w:hAnsi="Calibri" w:cs="Calibri"/>
                <w:color w:val="000000"/>
                <w:sz w:val="20"/>
                <w:szCs w:val="20"/>
              </w:rPr>
              <w:t>What3Words a</w:t>
            </w:r>
            <w:r w:rsidR="0086786D" w:rsidRPr="0062660D">
              <w:rPr>
                <w:rFonts w:ascii="Calibri" w:hAnsi="Calibri" w:cs="Calibri"/>
                <w:color w:val="000000"/>
                <w:sz w:val="20"/>
                <w:szCs w:val="20"/>
              </w:rPr>
              <w:t>ccess point</w:t>
            </w:r>
            <w:r>
              <w:rPr>
                <w:rFonts w:ascii="Calibri" w:hAnsi="Calibri" w:cs="Calibri"/>
                <w:color w:val="000000"/>
                <w:sz w:val="20"/>
                <w:szCs w:val="20"/>
              </w:rPr>
              <w:t>s</w:t>
            </w:r>
            <w:r w:rsidR="0086786D" w:rsidRPr="0062660D">
              <w:rPr>
                <w:rFonts w:ascii="Calibri" w:hAnsi="Calibri" w:cs="Calibri"/>
                <w:color w:val="000000"/>
                <w:sz w:val="20"/>
                <w:szCs w:val="20"/>
              </w:rPr>
              <w:t xml:space="preserve"> for emergency services:</w:t>
            </w:r>
          </w:p>
          <w:p w14:paraId="0D0B940D" w14:textId="77777777" w:rsidR="0086786D" w:rsidRPr="0062660D" w:rsidRDefault="0086786D" w:rsidP="0062660D">
            <w:pPr>
              <w:pStyle w:val="NormalWeb"/>
              <w:rPr>
                <w:rFonts w:ascii="Calibri" w:hAnsi="Calibri" w:cs="Calibri"/>
                <w:b/>
                <w:sz w:val="20"/>
                <w:szCs w:val="20"/>
              </w:rPr>
            </w:pPr>
          </w:p>
        </w:tc>
        <w:tc>
          <w:tcPr>
            <w:tcW w:w="6385" w:type="dxa"/>
          </w:tcPr>
          <w:p w14:paraId="3204B384" w14:textId="0227851E" w:rsidR="002D0AC1" w:rsidRPr="009C1D24" w:rsidRDefault="002D0AC1" w:rsidP="009C1D24">
            <w:pPr>
              <w:pStyle w:val="Heading1"/>
              <w:rPr>
                <w:rFonts w:asciiTheme="minorHAnsi" w:hAnsiTheme="minorHAnsi" w:cstheme="minorHAnsi"/>
                <w:sz w:val="20"/>
              </w:rPr>
            </w:pPr>
            <w:r w:rsidRPr="009C1D24">
              <w:rPr>
                <w:rFonts w:asciiTheme="minorHAnsi" w:hAnsiTheme="minorHAnsi" w:cstheme="minorHAnsi"/>
                <w:b/>
                <w:bCs/>
                <w:sz w:val="20"/>
              </w:rPr>
              <w:t>Earth Trust Office</w:t>
            </w:r>
            <w:r w:rsidR="00CC2004" w:rsidRPr="009C1D24">
              <w:rPr>
                <w:rFonts w:asciiTheme="minorHAnsi" w:hAnsiTheme="minorHAnsi" w:cstheme="minorHAnsi"/>
                <w:sz w:val="20"/>
              </w:rPr>
              <w:t xml:space="preserve"> - </w:t>
            </w:r>
            <w:r w:rsidRPr="009C1D24">
              <w:rPr>
                <w:rFonts w:asciiTheme="minorHAnsi" w:hAnsiTheme="minorHAnsi" w:cstheme="minorHAnsi"/>
                <w:sz w:val="20"/>
              </w:rPr>
              <w:t xml:space="preserve">OX14 4QZ – SU 563 925 - </w:t>
            </w:r>
            <w:r w:rsidR="006E5493" w:rsidRPr="009C1D24">
              <w:rPr>
                <w:rFonts w:asciiTheme="minorHAnsi" w:hAnsiTheme="minorHAnsi" w:cstheme="minorHAnsi"/>
                <w:sz w:val="20"/>
              </w:rPr>
              <w:t>///</w:t>
            </w:r>
            <w:proofErr w:type="spellStart"/>
            <w:proofErr w:type="gramStart"/>
            <w:r w:rsidRPr="009C1D24">
              <w:rPr>
                <w:rFonts w:asciiTheme="minorHAnsi" w:hAnsiTheme="minorHAnsi" w:cstheme="minorHAnsi"/>
                <w:sz w:val="20"/>
              </w:rPr>
              <w:t>latest.tacky</w:t>
            </w:r>
            <w:proofErr w:type="gramEnd"/>
            <w:r w:rsidRPr="009C1D24">
              <w:rPr>
                <w:rFonts w:asciiTheme="minorHAnsi" w:hAnsiTheme="minorHAnsi" w:cstheme="minorHAnsi"/>
                <w:sz w:val="20"/>
              </w:rPr>
              <w:t>.poker</w:t>
            </w:r>
            <w:proofErr w:type="spellEnd"/>
          </w:p>
          <w:p w14:paraId="04215672" w14:textId="50F5D5C9" w:rsidR="004D1741" w:rsidRPr="009C1D24" w:rsidRDefault="008C1766" w:rsidP="009C1D24">
            <w:pPr>
              <w:pStyle w:val="Heading1"/>
              <w:rPr>
                <w:rStyle w:val="widget-pane-link"/>
                <w:rFonts w:asciiTheme="minorHAnsi" w:hAnsiTheme="minorHAnsi" w:cstheme="minorHAnsi"/>
                <w:bCs/>
                <w:sz w:val="20"/>
              </w:rPr>
            </w:pPr>
            <w:r w:rsidRPr="009C1D24">
              <w:rPr>
                <w:rStyle w:val="lrzxr"/>
                <w:rFonts w:asciiTheme="minorHAnsi" w:hAnsiTheme="minorHAnsi" w:cstheme="minorHAnsi"/>
                <w:b/>
                <w:sz w:val="20"/>
              </w:rPr>
              <w:t>Clumps Car Park</w:t>
            </w:r>
            <w:r w:rsidRPr="009C1D24">
              <w:rPr>
                <w:rStyle w:val="lrzxr"/>
                <w:rFonts w:asciiTheme="minorHAnsi" w:hAnsiTheme="minorHAnsi" w:cstheme="minorHAnsi"/>
                <w:bCs/>
                <w:sz w:val="20"/>
              </w:rPr>
              <w:t xml:space="preserve"> </w:t>
            </w:r>
            <w:r w:rsidR="006E5493" w:rsidRPr="009C1D24">
              <w:rPr>
                <w:rStyle w:val="lrzxr"/>
                <w:rFonts w:asciiTheme="minorHAnsi" w:hAnsiTheme="minorHAnsi" w:cstheme="minorHAnsi"/>
                <w:bCs/>
                <w:sz w:val="20"/>
              </w:rPr>
              <w:t>-</w:t>
            </w:r>
            <w:r w:rsidR="006E5493" w:rsidRPr="009C1D24">
              <w:rPr>
                <w:rStyle w:val="lrzxr"/>
                <w:rFonts w:asciiTheme="minorHAnsi" w:hAnsiTheme="minorHAnsi" w:cstheme="minorHAnsi"/>
                <w:sz w:val="20"/>
              </w:rPr>
              <w:t xml:space="preserve"> </w:t>
            </w:r>
            <w:r w:rsidRPr="009C1D24">
              <w:rPr>
                <w:rStyle w:val="widget-pane-link"/>
                <w:rFonts w:asciiTheme="minorHAnsi" w:hAnsiTheme="minorHAnsi" w:cstheme="minorHAnsi"/>
                <w:bCs/>
                <w:sz w:val="20"/>
              </w:rPr>
              <w:t xml:space="preserve">OX10 8NB – SU 567 923 - </w:t>
            </w:r>
            <w:r w:rsidR="006E5493" w:rsidRPr="009C1D24">
              <w:rPr>
                <w:rStyle w:val="widget-pane-link"/>
                <w:rFonts w:asciiTheme="minorHAnsi" w:hAnsiTheme="minorHAnsi" w:cstheme="minorHAnsi"/>
                <w:bCs/>
                <w:sz w:val="20"/>
              </w:rPr>
              <w:t>/</w:t>
            </w:r>
            <w:r w:rsidR="006E5493" w:rsidRPr="009C1D24">
              <w:rPr>
                <w:rStyle w:val="widget-pane-link"/>
                <w:rFonts w:asciiTheme="minorHAnsi" w:hAnsiTheme="minorHAnsi" w:cstheme="minorHAnsi"/>
                <w:sz w:val="20"/>
              </w:rPr>
              <w:t>//</w:t>
            </w:r>
            <w:proofErr w:type="spellStart"/>
            <w:proofErr w:type="gramStart"/>
            <w:r w:rsidRPr="009C1D24">
              <w:rPr>
                <w:rStyle w:val="widget-pane-link"/>
                <w:rFonts w:asciiTheme="minorHAnsi" w:hAnsiTheme="minorHAnsi" w:cstheme="minorHAnsi"/>
                <w:bCs/>
                <w:sz w:val="20"/>
              </w:rPr>
              <w:t>blackmail.nipping</w:t>
            </w:r>
            <w:proofErr w:type="gramEnd"/>
            <w:r w:rsidRPr="009C1D24">
              <w:rPr>
                <w:rStyle w:val="widget-pane-link"/>
                <w:rFonts w:asciiTheme="minorHAnsi" w:hAnsiTheme="minorHAnsi" w:cstheme="minorHAnsi"/>
                <w:bCs/>
                <w:sz w:val="20"/>
              </w:rPr>
              <w:t>.cadet</w:t>
            </w:r>
            <w:proofErr w:type="spellEnd"/>
          </w:p>
          <w:p w14:paraId="49F0D6F1" w14:textId="021753DE" w:rsidR="009C1D24" w:rsidRPr="009C1D24" w:rsidRDefault="00751B2F" w:rsidP="009C1D24">
            <w:pPr>
              <w:pStyle w:val="Heading1"/>
              <w:rPr>
                <w:rStyle w:val="lrzxr"/>
                <w:rFonts w:asciiTheme="minorHAnsi" w:hAnsiTheme="minorHAnsi" w:cstheme="minorHAnsi"/>
                <w:bCs/>
                <w:sz w:val="20"/>
              </w:rPr>
            </w:pPr>
            <w:r w:rsidRPr="009C1D24">
              <w:rPr>
                <w:rFonts w:asciiTheme="minorHAnsi" w:hAnsiTheme="minorHAnsi" w:cstheme="minorHAnsi"/>
                <w:b/>
                <w:bCs/>
                <w:sz w:val="20"/>
              </w:rPr>
              <w:t>Church Meadow</w:t>
            </w:r>
            <w:r w:rsidRPr="009C1D24">
              <w:rPr>
                <w:rFonts w:asciiTheme="minorHAnsi" w:hAnsiTheme="minorHAnsi" w:cstheme="minorHAnsi"/>
                <w:sz w:val="20"/>
              </w:rPr>
              <w:t xml:space="preserve"> </w:t>
            </w:r>
            <w:r w:rsidR="009C1D24" w:rsidRPr="009C1D24">
              <w:rPr>
                <w:rFonts w:asciiTheme="minorHAnsi" w:hAnsiTheme="minorHAnsi" w:cstheme="minorHAnsi"/>
                <w:b/>
                <w:sz w:val="20"/>
              </w:rPr>
              <w:t xml:space="preserve">- </w:t>
            </w:r>
            <w:r w:rsidRPr="009C1D24">
              <w:rPr>
                <w:rStyle w:val="lrzxr"/>
                <w:rFonts w:asciiTheme="minorHAnsi" w:hAnsiTheme="minorHAnsi" w:cstheme="minorHAnsi"/>
                <w:bCs/>
                <w:sz w:val="20"/>
              </w:rPr>
              <w:t xml:space="preserve">OX14 4RB – SU 565 934 - </w:t>
            </w:r>
            <w:r w:rsidR="009C1D24" w:rsidRPr="009C1D24">
              <w:rPr>
                <w:rStyle w:val="lrzxr"/>
                <w:rFonts w:asciiTheme="minorHAnsi" w:hAnsiTheme="minorHAnsi" w:cstheme="minorHAnsi"/>
                <w:sz w:val="20"/>
              </w:rPr>
              <w:t>///</w:t>
            </w:r>
            <w:proofErr w:type="spellStart"/>
            <w:proofErr w:type="gramStart"/>
            <w:r w:rsidRPr="009C1D24">
              <w:rPr>
                <w:rStyle w:val="lrzxr"/>
                <w:rFonts w:asciiTheme="minorHAnsi" w:hAnsiTheme="minorHAnsi" w:cstheme="minorHAnsi"/>
                <w:bCs/>
                <w:sz w:val="20"/>
              </w:rPr>
              <w:t>multiples.croak</w:t>
            </w:r>
            <w:proofErr w:type="gramEnd"/>
            <w:r w:rsidRPr="009C1D24">
              <w:rPr>
                <w:rStyle w:val="lrzxr"/>
                <w:rFonts w:asciiTheme="minorHAnsi" w:hAnsiTheme="minorHAnsi" w:cstheme="minorHAnsi"/>
                <w:bCs/>
                <w:sz w:val="20"/>
              </w:rPr>
              <w:t>.dimension</w:t>
            </w:r>
            <w:proofErr w:type="spellEnd"/>
          </w:p>
          <w:p w14:paraId="017FAD1C" w14:textId="1214F6BE" w:rsidR="008772EB" w:rsidRPr="009C1D24" w:rsidRDefault="008772EB" w:rsidP="009C1D24">
            <w:pPr>
              <w:pStyle w:val="Heading1"/>
              <w:rPr>
                <w:rStyle w:val="lrzxr"/>
                <w:rFonts w:asciiTheme="minorHAnsi" w:hAnsiTheme="minorHAnsi" w:cstheme="minorHAnsi"/>
                <w:bCs/>
                <w:sz w:val="20"/>
              </w:rPr>
            </w:pPr>
            <w:r w:rsidRPr="009C1D24">
              <w:rPr>
                <w:rStyle w:val="lrzxr"/>
                <w:rFonts w:asciiTheme="minorHAnsi" w:hAnsiTheme="minorHAnsi" w:cstheme="minorHAnsi"/>
                <w:b/>
                <w:sz w:val="20"/>
              </w:rPr>
              <w:t>Sires Hill</w:t>
            </w:r>
            <w:r w:rsidRPr="009C1D24">
              <w:rPr>
                <w:rStyle w:val="lrzxr"/>
                <w:rFonts w:asciiTheme="minorHAnsi" w:hAnsiTheme="minorHAnsi" w:cstheme="minorHAnsi"/>
                <w:bCs/>
                <w:sz w:val="20"/>
              </w:rPr>
              <w:t xml:space="preserve"> </w:t>
            </w:r>
            <w:r w:rsidR="009C1D24" w:rsidRPr="009C1D24">
              <w:rPr>
                <w:rStyle w:val="lrzxr"/>
                <w:rFonts w:asciiTheme="minorHAnsi" w:hAnsiTheme="minorHAnsi" w:cstheme="minorHAnsi"/>
                <w:bCs/>
                <w:sz w:val="20"/>
              </w:rPr>
              <w:t>-</w:t>
            </w:r>
            <w:r w:rsidRPr="009C1D24">
              <w:rPr>
                <w:rStyle w:val="lrzxr"/>
                <w:rFonts w:asciiTheme="minorHAnsi" w:hAnsiTheme="minorHAnsi" w:cstheme="minorHAnsi"/>
                <w:bCs/>
                <w:sz w:val="20"/>
              </w:rPr>
              <w:t xml:space="preserve"> OX11 9BG – SU 568 917 - </w:t>
            </w:r>
            <w:r w:rsidR="009C1D24" w:rsidRPr="009C1D24">
              <w:rPr>
                <w:rStyle w:val="lrzxr"/>
                <w:rFonts w:asciiTheme="minorHAnsi" w:hAnsiTheme="minorHAnsi" w:cstheme="minorHAnsi"/>
                <w:bCs/>
                <w:sz w:val="20"/>
              </w:rPr>
              <w:t>/</w:t>
            </w:r>
            <w:r w:rsidR="009C1D24" w:rsidRPr="009C1D24">
              <w:rPr>
                <w:rStyle w:val="lrzxr"/>
                <w:rFonts w:asciiTheme="minorHAnsi" w:hAnsiTheme="minorHAnsi" w:cstheme="minorHAnsi"/>
                <w:sz w:val="20"/>
              </w:rPr>
              <w:t>//</w:t>
            </w:r>
            <w:proofErr w:type="spellStart"/>
            <w:proofErr w:type="gramStart"/>
            <w:r w:rsidRPr="009C1D24">
              <w:rPr>
                <w:rStyle w:val="lrzxr"/>
                <w:rFonts w:asciiTheme="minorHAnsi" w:hAnsiTheme="minorHAnsi" w:cstheme="minorHAnsi"/>
                <w:bCs/>
                <w:sz w:val="20"/>
              </w:rPr>
              <w:t>dripping.bleat</w:t>
            </w:r>
            <w:proofErr w:type="gramEnd"/>
            <w:r w:rsidRPr="009C1D24">
              <w:rPr>
                <w:rStyle w:val="lrzxr"/>
                <w:rFonts w:asciiTheme="minorHAnsi" w:hAnsiTheme="minorHAnsi" w:cstheme="minorHAnsi"/>
                <w:bCs/>
                <w:sz w:val="20"/>
              </w:rPr>
              <w:t>.unrated</w:t>
            </w:r>
            <w:proofErr w:type="spellEnd"/>
          </w:p>
          <w:p w14:paraId="43931074" w14:textId="6F0D1277" w:rsidR="008772EB" w:rsidRPr="009C1D24" w:rsidRDefault="0008779C" w:rsidP="009C1D24">
            <w:pPr>
              <w:pStyle w:val="Heading1"/>
              <w:rPr>
                <w:rStyle w:val="lrzxr"/>
                <w:rFonts w:asciiTheme="minorHAnsi" w:hAnsiTheme="minorHAnsi" w:cstheme="minorHAnsi"/>
                <w:bCs/>
                <w:sz w:val="20"/>
              </w:rPr>
            </w:pPr>
            <w:r w:rsidRPr="009C1D24">
              <w:rPr>
                <w:rFonts w:asciiTheme="minorHAnsi" w:hAnsiTheme="minorHAnsi" w:cstheme="minorHAnsi"/>
                <w:b/>
                <w:bCs/>
                <w:sz w:val="20"/>
              </w:rPr>
              <w:t>North Farm Buildings</w:t>
            </w:r>
            <w:r w:rsidRPr="009C1D24">
              <w:rPr>
                <w:rStyle w:val="lrzxr"/>
                <w:rFonts w:asciiTheme="minorHAnsi" w:hAnsiTheme="minorHAnsi" w:cstheme="minorHAnsi"/>
                <w:bCs/>
                <w:sz w:val="20"/>
              </w:rPr>
              <w:t xml:space="preserve"> OX10 8NB – SU 586 924 - </w:t>
            </w:r>
            <w:r w:rsidR="009C1D24" w:rsidRPr="009C1D24">
              <w:rPr>
                <w:rStyle w:val="lrzxr"/>
                <w:rFonts w:asciiTheme="minorHAnsi" w:hAnsiTheme="minorHAnsi" w:cstheme="minorHAnsi"/>
                <w:bCs/>
                <w:sz w:val="20"/>
              </w:rPr>
              <w:t>/</w:t>
            </w:r>
            <w:r w:rsidR="009C1D24" w:rsidRPr="009C1D24">
              <w:rPr>
                <w:rStyle w:val="lrzxr"/>
                <w:rFonts w:asciiTheme="minorHAnsi" w:hAnsiTheme="minorHAnsi" w:cstheme="minorHAnsi"/>
                <w:sz w:val="20"/>
              </w:rPr>
              <w:t>//</w:t>
            </w:r>
            <w:proofErr w:type="spellStart"/>
            <w:proofErr w:type="gramStart"/>
            <w:r w:rsidRPr="009C1D24">
              <w:rPr>
                <w:rStyle w:val="lrzxr"/>
                <w:rFonts w:asciiTheme="minorHAnsi" w:hAnsiTheme="minorHAnsi" w:cstheme="minorHAnsi"/>
                <w:bCs/>
                <w:sz w:val="20"/>
              </w:rPr>
              <w:t>outsiders.nicer</w:t>
            </w:r>
            <w:proofErr w:type="gramEnd"/>
            <w:r w:rsidRPr="009C1D24">
              <w:rPr>
                <w:rStyle w:val="lrzxr"/>
                <w:rFonts w:asciiTheme="minorHAnsi" w:hAnsiTheme="minorHAnsi" w:cstheme="minorHAnsi"/>
                <w:bCs/>
                <w:sz w:val="20"/>
              </w:rPr>
              <w:t>.dean</w:t>
            </w:r>
            <w:proofErr w:type="spellEnd"/>
          </w:p>
          <w:p w14:paraId="7ABE20AE" w14:textId="494A94C4" w:rsidR="00CC2004" w:rsidRPr="009C1D24" w:rsidRDefault="00CC2004" w:rsidP="009C1D24">
            <w:pPr>
              <w:pStyle w:val="Heading1"/>
              <w:rPr>
                <w:rStyle w:val="lrzxr"/>
                <w:rFonts w:asciiTheme="minorHAnsi" w:hAnsiTheme="minorHAnsi" w:cstheme="minorHAnsi"/>
                <w:bCs/>
                <w:sz w:val="20"/>
              </w:rPr>
            </w:pPr>
            <w:r w:rsidRPr="009C1D24">
              <w:rPr>
                <w:rStyle w:val="lrzxr"/>
                <w:rFonts w:asciiTheme="minorHAnsi" w:hAnsiTheme="minorHAnsi" w:cstheme="minorHAnsi"/>
                <w:b/>
                <w:sz w:val="20"/>
              </w:rPr>
              <w:t>Clifton Meadow</w:t>
            </w:r>
            <w:r w:rsidRPr="009C1D24">
              <w:rPr>
                <w:rStyle w:val="lrzxr"/>
                <w:rFonts w:asciiTheme="minorHAnsi" w:hAnsiTheme="minorHAnsi" w:cstheme="minorHAnsi"/>
                <w:bCs/>
                <w:sz w:val="20"/>
              </w:rPr>
              <w:t xml:space="preserve"> </w:t>
            </w:r>
            <w:r w:rsidR="009C1D24" w:rsidRPr="009C1D24">
              <w:rPr>
                <w:rStyle w:val="lrzxr"/>
                <w:rFonts w:asciiTheme="minorHAnsi" w:hAnsiTheme="minorHAnsi" w:cstheme="minorHAnsi"/>
                <w:bCs/>
                <w:sz w:val="20"/>
              </w:rPr>
              <w:t xml:space="preserve">- </w:t>
            </w:r>
            <w:r w:rsidRPr="009C1D24">
              <w:rPr>
                <w:rStyle w:val="lrzxr"/>
                <w:rFonts w:asciiTheme="minorHAnsi" w:hAnsiTheme="minorHAnsi" w:cstheme="minorHAnsi"/>
                <w:bCs/>
                <w:sz w:val="20"/>
              </w:rPr>
              <w:t xml:space="preserve">OX14 4QR - SU 555 948 - </w:t>
            </w:r>
            <w:r w:rsidR="009C1D24" w:rsidRPr="009C1D24">
              <w:rPr>
                <w:rStyle w:val="lrzxr"/>
                <w:rFonts w:asciiTheme="minorHAnsi" w:hAnsiTheme="minorHAnsi" w:cstheme="minorHAnsi"/>
                <w:bCs/>
                <w:sz w:val="20"/>
              </w:rPr>
              <w:t>///</w:t>
            </w:r>
            <w:proofErr w:type="spellStart"/>
            <w:proofErr w:type="gramStart"/>
            <w:r w:rsidRPr="009C1D24">
              <w:rPr>
                <w:rStyle w:val="lrzxr"/>
                <w:rFonts w:asciiTheme="minorHAnsi" w:hAnsiTheme="minorHAnsi" w:cstheme="minorHAnsi"/>
                <w:bCs/>
                <w:sz w:val="20"/>
              </w:rPr>
              <w:t>cleanest.aquatic</w:t>
            </w:r>
            <w:proofErr w:type="gramEnd"/>
            <w:r w:rsidRPr="009C1D24">
              <w:rPr>
                <w:rStyle w:val="lrzxr"/>
                <w:rFonts w:asciiTheme="minorHAnsi" w:hAnsiTheme="minorHAnsi" w:cstheme="minorHAnsi"/>
                <w:bCs/>
                <w:sz w:val="20"/>
              </w:rPr>
              <w:t>.spreads</w:t>
            </w:r>
            <w:proofErr w:type="spellEnd"/>
          </w:p>
          <w:p w14:paraId="0050087A" w14:textId="77777777" w:rsidR="0008779C" w:rsidRPr="009C1D24" w:rsidRDefault="0008779C" w:rsidP="0008779C">
            <w:pPr>
              <w:pStyle w:val="BodyText"/>
              <w:rPr>
                <w:rStyle w:val="widget-pane-link"/>
                <w:rFonts w:asciiTheme="minorHAnsi" w:hAnsiTheme="minorHAnsi" w:cstheme="minorHAnsi"/>
                <w:b w:val="0"/>
                <w:bCs/>
                <w:sz w:val="20"/>
              </w:rPr>
            </w:pPr>
          </w:p>
          <w:p w14:paraId="6CA24E37" w14:textId="5B5FC54F" w:rsidR="0086786D" w:rsidRPr="009C1D24" w:rsidRDefault="00A31A5A" w:rsidP="00397443">
            <w:pPr>
              <w:pStyle w:val="BodyText"/>
              <w:rPr>
                <w:rFonts w:asciiTheme="minorHAnsi" w:hAnsiTheme="minorHAnsi" w:cstheme="minorHAnsi"/>
                <w:b w:val="0"/>
                <w:bCs/>
                <w:sz w:val="20"/>
              </w:rPr>
            </w:pPr>
            <w:r w:rsidRPr="009C1D24">
              <w:rPr>
                <w:rFonts w:asciiTheme="minorHAnsi" w:hAnsiTheme="minorHAnsi" w:cstheme="minorHAnsi"/>
                <w:b w:val="0"/>
                <w:bCs/>
                <w:sz w:val="20"/>
              </w:rPr>
              <w:t xml:space="preserve">Access: Pedestrian, </w:t>
            </w:r>
            <w:r w:rsidR="00397443" w:rsidRPr="009C1D24">
              <w:rPr>
                <w:rFonts w:asciiTheme="minorHAnsi" w:hAnsiTheme="minorHAnsi" w:cstheme="minorHAnsi"/>
                <w:b w:val="0"/>
                <w:bCs/>
                <w:sz w:val="20"/>
              </w:rPr>
              <w:t xml:space="preserve">2WD, </w:t>
            </w:r>
            <w:r w:rsidRPr="009C1D24">
              <w:rPr>
                <w:rFonts w:asciiTheme="minorHAnsi" w:hAnsiTheme="minorHAnsi" w:cstheme="minorHAnsi"/>
                <w:b w:val="0"/>
                <w:bCs/>
                <w:sz w:val="20"/>
              </w:rPr>
              <w:t>4WD</w:t>
            </w:r>
            <w:r w:rsidR="00397443" w:rsidRPr="009C1D24">
              <w:rPr>
                <w:rFonts w:asciiTheme="minorHAnsi" w:hAnsiTheme="minorHAnsi" w:cstheme="minorHAnsi"/>
                <w:b w:val="0"/>
                <w:bCs/>
                <w:sz w:val="20"/>
              </w:rPr>
              <w:t>, Air</w:t>
            </w:r>
            <w:r w:rsidR="00CF29EC" w:rsidRPr="009C1D24">
              <w:rPr>
                <w:rFonts w:asciiTheme="minorHAnsi" w:hAnsiTheme="minorHAnsi" w:cstheme="minorHAnsi"/>
                <w:b w:val="0"/>
                <w:bCs/>
                <w:sz w:val="20"/>
              </w:rPr>
              <w:t>.</w:t>
            </w:r>
          </w:p>
        </w:tc>
      </w:tr>
      <w:tr w:rsidR="00911349" w:rsidRPr="0062660D" w14:paraId="31546B2C" w14:textId="77777777" w:rsidTr="007B7936">
        <w:tc>
          <w:tcPr>
            <w:tcW w:w="7933" w:type="dxa"/>
          </w:tcPr>
          <w:p w14:paraId="0C5D5D54" w14:textId="77777777" w:rsidR="00911349" w:rsidRPr="0062660D" w:rsidRDefault="00911349" w:rsidP="00911349">
            <w:pPr>
              <w:pStyle w:val="NormalWeb"/>
              <w:rPr>
                <w:rFonts w:ascii="Calibri" w:hAnsi="Calibri" w:cs="Calibri"/>
                <w:color w:val="000000"/>
                <w:sz w:val="20"/>
                <w:szCs w:val="20"/>
              </w:rPr>
            </w:pPr>
            <w:r w:rsidRPr="0062660D">
              <w:rPr>
                <w:rFonts w:ascii="Calibri" w:hAnsi="Calibri" w:cs="Calibri"/>
                <w:color w:val="000000"/>
                <w:sz w:val="20"/>
                <w:szCs w:val="20"/>
              </w:rPr>
              <w:t>Nearest A&amp;E department:</w:t>
            </w:r>
          </w:p>
          <w:p w14:paraId="0E27B00A" w14:textId="77777777" w:rsidR="00911349" w:rsidRPr="0062660D" w:rsidRDefault="00911349" w:rsidP="00911349">
            <w:pPr>
              <w:rPr>
                <w:rFonts w:ascii="Calibri" w:hAnsi="Calibri" w:cs="Calibri"/>
                <w:b/>
                <w:sz w:val="20"/>
                <w:szCs w:val="20"/>
              </w:rPr>
            </w:pPr>
          </w:p>
        </w:tc>
        <w:tc>
          <w:tcPr>
            <w:tcW w:w="6385" w:type="dxa"/>
          </w:tcPr>
          <w:p w14:paraId="3445C3CD" w14:textId="77777777" w:rsidR="00911349" w:rsidRPr="00D56419" w:rsidRDefault="00911349" w:rsidP="00911349">
            <w:pPr>
              <w:rPr>
                <w:rFonts w:ascii="Calibri" w:hAnsi="Calibri" w:cs="Calibri"/>
                <w:b/>
                <w:sz w:val="20"/>
                <w:szCs w:val="20"/>
              </w:rPr>
            </w:pPr>
            <w:r w:rsidRPr="00D56419">
              <w:rPr>
                <w:rFonts w:ascii="Calibri" w:hAnsi="Calibri" w:cs="Calibri"/>
                <w:b/>
                <w:sz w:val="20"/>
                <w:szCs w:val="20"/>
              </w:rPr>
              <w:t>John Radcliffe Hospital,</w:t>
            </w:r>
            <w:r w:rsidRPr="00D56419">
              <w:rPr>
                <w:rFonts w:ascii="Calibri" w:hAnsi="Calibri" w:cs="Calibri"/>
                <w:b/>
                <w:sz w:val="20"/>
                <w:szCs w:val="20"/>
              </w:rPr>
              <w:br/>
            </w:r>
            <w:r w:rsidRPr="00236543">
              <w:rPr>
                <w:rFonts w:ascii="Calibri" w:hAnsi="Calibri" w:cs="Calibri"/>
                <w:color w:val="222222"/>
                <w:sz w:val="20"/>
                <w:szCs w:val="20"/>
                <w:shd w:val="clear" w:color="auto" w:fill="FFFFFF"/>
              </w:rPr>
              <w:t>Headley Way, Headington, Oxford OX3 9DU</w:t>
            </w:r>
            <w:r w:rsidRPr="00236543">
              <w:rPr>
                <w:rFonts w:ascii="Calibri" w:hAnsi="Calibri" w:cs="Calibri"/>
                <w:color w:val="222222"/>
                <w:sz w:val="20"/>
                <w:szCs w:val="20"/>
              </w:rPr>
              <w:br/>
            </w:r>
            <w:r w:rsidRPr="00236543">
              <w:rPr>
                <w:rFonts w:ascii="Calibri" w:hAnsi="Calibri" w:cs="Calibri"/>
                <w:color w:val="222222"/>
                <w:sz w:val="20"/>
                <w:szCs w:val="20"/>
                <w:shd w:val="clear" w:color="auto" w:fill="FFFFFF"/>
              </w:rPr>
              <w:t xml:space="preserve">Tel: </w:t>
            </w:r>
            <w:r w:rsidRPr="00C625E7">
              <w:rPr>
                <w:rFonts w:ascii="Calibri" w:hAnsi="Calibri" w:cs="Calibri"/>
                <w:sz w:val="20"/>
                <w:szCs w:val="20"/>
                <w:shd w:val="clear" w:color="auto" w:fill="FFFFFF"/>
              </w:rPr>
              <w:t>01865 337267</w:t>
            </w:r>
          </w:p>
        </w:tc>
      </w:tr>
      <w:tr w:rsidR="00911349" w:rsidRPr="0062660D" w14:paraId="72E1B33E" w14:textId="77777777" w:rsidTr="007B7936">
        <w:tc>
          <w:tcPr>
            <w:tcW w:w="7933" w:type="dxa"/>
          </w:tcPr>
          <w:p w14:paraId="4CFE2F5B" w14:textId="77777777" w:rsidR="00911349" w:rsidRPr="0062660D" w:rsidRDefault="00911349" w:rsidP="00911349">
            <w:pPr>
              <w:pStyle w:val="NormalWeb"/>
              <w:rPr>
                <w:rFonts w:ascii="Calibri" w:hAnsi="Calibri" w:cs="Calibri"/>
                <w:color w:val="000000"/>
                <w:sz w:val="20"/>
                <w:szCs w:val="20"/>
              </w:rPr>
            </w:pPr>
            <w:r w:rsidRPr="0062660D">
              <w:rPr>
                <w:rFonts w:ascii="Calibri" w:hAnsi="Calibri" w:cs="Calibri"/>
                <w:color w:val="000000"/>
                <w:sz w:val="20"/>
                <w:szCs w:val="20"/>
              </w:rPr>
              <w:t xml:space="preserve">Nearest minor injuries unit: </w:t>
            </w:r>
          </w:p>
          <w:p w14:paraId="60061E4C" w14:textId="77777777" w:rsidR="00911349" w:rsidRPr="0062660D" w:rsidRDefault="00911349" w:rsidP="00911349">
            <w:pPr>
              <w:rPr>
                <w:rFonts w:ascii="Calibri" w:hAnsi="Calibri" w:cs="Calibri"/>
                <w:b/>
                <w:sz w:val="20"/>
                <w:szCs w:val="20"/>
              </w:rPr>
            </w:pPr>
          </w:p>
        </w:tc>
        <w:tc>
          <w:tcPr>
            <w:tcW w:w="6385" w:type="dxa"/>
          </w:tcPr>
          <w:p w14:paraId="062B76B5" w14:textId="77777777" w:rsidR="00911349" w:rsidRPr="00D56419" w:rsidRDefault="00911349" w:rsidP="00911349">
            <w:pPr>
              <w:rPr>
                <w:rFonts w:ascii="Calibri" w:hAnsi="Calibri" w:cs="Calibri"/>
                <w:b/>
                <w:sz w:val="20"/>
                <w:szCs w:val="20"/>
              </w:rPr>
            </w:pPr>
            <w:r w:rsidRPr="00D56419">
              <w:rPr>
                <w:rFonts w:ascii="Calibri" w:hAnsi="Calibri" w:cs="Calibri"/>
                <w:b/>
                <w:sz w:val="20"/>
                <w:szCs w:val="20"/>
              </w:rPr>
              <w:t xml:space="preserve">Abingdon Community Hospital, </w:t>
            </w:r>
          </w:p>
          <w:p w14:paraId="0C330DFB" w14:textId="77777777" w:rsidR="00911349" w:rsidRPr="00236543" w:rsidRDefault="00911349" w:rsidP="00911349">
            <w:pPr>
              <w:rPr>
                <w:rFonts w:ascii="Calibri" w:hAnsi="Calibri" w:cs="Calibri"/>
                <w:sz w:val="20"/>
                <w:szCs w:val="20"/>
              </w:rPr>
            </w:pPr>
            <w:r w:rsidRPr="00236543">
              <w:rPr>
                <w:rFonts w:ascii="Calibri" w:hAnsi="Calibri" w:cs="Calibri"/>
                <w:sz w:val="20"/>
                <w:szCs w:val="20"/>
              </w:rPr>
              <w:t>Marcham Rd, Abingdon OX14 1AG</w:t>
            </w:r>
          </w:p>
          <w:p w14:paraId="5697FCB2" w14:textId="77777777" w:rsidR="00911349" w:rsidRPr="00D56419" w:rsidRDefault="00911349" w:rsidP="00911349">
            <w:pPr>
              <w:rPr>
                <w:rFonts w:ascii="Calibri" w:hAnsi="Calibri" w:cs="Calibri"/>
                <w:b/>
                <w:sz w:val="20"/>
                <w:szCs w:val="20"/>
              </w:rPr>
            </w:pPr>
            <w:r w:rsidRPr="00236543">
              <w:rPr>
                <w:rFonts w:ascii="Calibri" w:hAnsi="Calibri" w:cs="Calibri"/>
                <w:sz w:val="20"/>
                <w:szCs w:val="20"/>
              </w:rPr>
              <w:t xml:space="preserve">Tel: </w:t>
            </w:r>
            <w:r w:rsidRPr="00236543">
              <w:rPr>
                <w:rFonts w:ascii="Calibri" w:hAnsi="Calibri" w:cs="Calibri"/>
                <w:sz w:val="20"/>
                <w:szCs w:val="20"/>
                <w:shd w:val="clear" w:color="auto" w:fill="FFFFFF"/>
              </w:rPr>
              <w:t>01865 904346</w:t>
            </w:r>
          </w:p>
        </w:tc>
      </w:tr>
    </w:tbl>
    <w:p w14:paraId="44EAFD9C" w14:textId="77777777" w:rsidR="00F365F8" w:rsidRPr="00DD1C31" w:rsidRDefault="00F365F8" w:rsidP="00824C95">
      <w:pPr>
        <w:rPr>
          <w:rFonts w:ascii="Calibri" w:hAnsi="Calibri" w:cs="Calibri"/>
          <w:sz w:val="20"/>
          <w:szCs w:val="20"/>
        </w:rPr>
      </w:pPr>
    </w:p>
    <w:tbl>
      <w:tblPr>
        <w:tblW w:w="14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1286"/>
        <w:gridCol w:w="4428"/>
        <w:gridCol w:w="2593"/>
        <w:gridCol w:w="1133"/>
        <w:gridCol w:w="975"/>
        <w:gridCol w:w="1464"/>
      </w:tblGrid>
      <w:tr w:rsidR="002E3D8E" w:rsidRPr="00DD1C31" w14:paraId="7BCAFE3A" w14:textId="77777777" w:rsidTr="4AF7B7F8">
        <w:trPr>
          <w:trHeight w:val="337"/>
        </w:trPr>
        <w:tc>
          <w:tcPr>
            <w:tcW w:w="2445" w:type="dxa"/>
            <w:vMerge w:val="restart"/>
            <w:shd w:val="clear" w:color="auto" w:fill="92CDDC"/>
          </w:tcPr>
          <w:p w14:paraId="4B94D5A5" w14:textId="77777777" w:rsidR="007929FB" w:rsidRPr="00DD1C31" w:rsidRDefault="007929FB" w:rsidP="003C1DD1">
            <w:pPr>
              <w:jc w:val="center"/>
              <w:rPr>
                <w:rFonts w:ascii="Calibri" w:hAnsi="Calibri" w:cs="Calibri"/>
                <w:b/>
                <w:sz w:val="22"/>
                <w:szCs w:val="22"/>
              </w:rPr>
            </w:pPr>
          </w:p>
          <w:p w14:paraId="71E7A0F9" w14:textId="77777777" w:rsidR="003C1DD1" w:rsidRPr="00DD1C31" w:rsidRDefault="003C1DD1" w:rsidP="003C1DD1">
            <w:pPr>
              <w:jc w:val="center"/>
              <w:rPr>
                <w:rFonts w:ascii="Calibri" w:hAnsi="Calibri" w:cs="Calibri"/>
                <w:b/>
                <w:sz w:val="22"/>
                <w:szCs w:val="22"/>
              </w:rPr>
            </w:pPr>
            <w:r w:rsidRPr="00DD1C31">
              <w:rPr>
                <w:rFonts w:ascii="Calibri" w:hAnsi="Calibri" w:cs="Calibri"/>
                <w:b/>
                <w:sz w:val="22"/>
                <w:szCs w:val="22"/>
              </w:rPr>
              <w:t>HAZARD</w:t>
            </w:r>
          </w:p>
          <w:p w14:paraId="0B363B0C" w14:textId="77777777" w:rsidR="003C1DD1" w:rsidRPr="00DD1C31" w:rsidRDefault="003C1DD1">
            <w:pPr>
              <w:jc w:val="center"/>
              <w:rPr>
                <w:rFonts w:ascii="Calibri" w:hAnsi="Calibri" w:cs="Calibri"/>
                <w:sz w:val="22"/>
                <w:szCs w:val="22"/>
              </w:rPr>
            </w:pPr>
            <w:r w:rsidRPr="00DD1C31">
              <w:rPr>
                <w:rFonts w:ascii="Calibri" w:hAnsi="Calibri" w:cs="Calibri"/>
                <w:sz w:val="22"/>
                <w:szCs w:val="22"/>
              </w:rPr>
              <w:t>Potential Harm</w:t>
            </w:r>
          </w:p>
        </w:tc>
        <w:tc>
          <w:tcPr>
            <w:tcW w:w="1287" w:type="dxa"/>
            <w:vMerge w:val="restart"/>
            <w:shd w:val="clear" w:color="auto" w:fill="92CDDC"/>
          </w:tcPr>
          <w:p w14:paraId="3DEEC669" w14:textId="77777777" w:rsidR="003C1DD1" w:rsidRPr="00DD1C31" w:rsidRDefault="003C1DD1" w:rsidP="003C1DD1">
            <w:pPr>
              <w:jc w:val="center"/>
              <w:rPr>
                <w:rFonts w:ascii="Calibri" w:hAnsi="Calibri" w:cs="Calibri"/>
                <w:b/>
                <w:sz w:val="22"/>
                <w:szCs w:val="22"/>
              </w:rPr>
            </w:pPr>
          </w:p>
          <w:p w14:paraId="70E0626A" w14:textId="77777777" w:rsidR="003C1DD1" w:rsidRPr="00DD1C31" w:rsidRDefault="003C1DD1" w:rsidP="003C1DD1">
            <w:pPr>
              <w:jc w:val="center"/>
              <w:rPr>
                <w:rFonts w:ascii="Calibri" w:hAnsi="Calibri" w:cs="Calibri"/>
                <w:b/>
                <w:sz w:val="22"/>
                <w:szCs w:val="22"/>
              </w:rPr>
            </w:pPr>
            <w:r w:rsidRPr="00DD1C31">
              <w:rPr>
                <w:rFonts w:ascii="Calibri" w:hAnsi="Calibri" w:cs="Calibri"/>
                <w:b/>
                <w:sz w:val="22"/>
                <w:szCs w:val="22"/>
              </w:rPr>
              <w:t xml:space="preserve">PEOPLE AT RISK </w:t>
            </w:r>
          </w:p>
        </w:tc>
        <w:tc>
          <w:tcPr>
            <w:tcW w:w="4439" w:type="dxa"/>
            <w:vMerge w:val="restart"/>
            <w:shd w:val="clear" w:color="auto" w:fill="92CDDC"/>
          </w:tcPr>
          <w:p w14:paraId="3656B9AB" w14:textId="77777777" w:rsidR="00A540DE" w:rsidRPr="00DD1C31" w:rsidRDefault="00A540DE" w:rsidP="003C1DD1">
            <w:pPr>
              <w:jc w:val="center"/>
              <w:rPr>
                <w:rFonts w:ascii="Calibri" w:hAnsi="Calibri" w:cs="Calibri"/>
                <w:b/>
                <w:sz w:val="22"/>
                <w:szCs w:val="22"/>
              </w:rPr>
            </w:pPr>
          </w:p>
          <w:p w14:paraId="26BB372A" w14:textId="77777777" w:rsidR="003C1DD1" w:rsidRPr="00DD1C31" w:rsidRDefault="003C1DD1" w:rsidP="003C1DD1">
            <w:pPr>
              <w:jc w:val="center"/>
              <w:rPr>
                <w:rFonts w:ascii="Calibri" w:hAnsi="Calibri" w:cs="Calibri"/>
                <w:b/>
                <w:sz w:val="22"/>
                <w:szCs w:val="22"/>
              </w:rPr>
            </w:pPr>
            <w:r w:rsidRPr="00DD1C31">
              <w:rPr>
                <w:rFonts w:ascii="Calibri" w:hAnsi="Calibri" w:cs="Calibri"/>
                <w:b/>
                <w:sz w:val="22"/>
                <w:szCs w:val="22"/>
              </w:rPr>
              <w:t>EXISTING CONTROL METHODS</w:t>
            </w:r>
          </w:p>
          <w:p w14:paraId="4EA0B9AD" w14:textId="77777777" w:rsidR="003C1DD1" w:rsidRPr="00DD1C31" w:rsidRDefault="003C1DD1">
            <w:pPr>
              <w:jc w:val="center"/>
              <w:rPr>
                <w:rFonts w:ascii="Calibri" w:hAnsi="Calibri" w:cs="Calibri"/>
                <w:sz w:val="22"/>
                <w:szCs w:val="22"/>
              </w:rPr>
            </w:pPr>
            <w:r w:rsidRPr="00DD1C31">
              <w:rPr>
                <w:rFonts w:ascii="Calibri" w:hAnsi="Calibri" w:cs="Calibri"/>
                <w:sz w:val="22"/>
                <w:szCs w:val="22"/>
              </w:rPr>
              <w:t xml:space="preserve">Staff and volunteers instructed </w:t>
            </w:r>
            <w:r w:rsidR="00A540DE" w:rsidRPr="00DD1C31">
              <w:rPr>
                <w:rFonts w:ascii="Calibri" w:hAnsi="Calibri" w:cs="Calibri"/>
                <w:sz w:val="22"/>
                <w:szCs w:val="22"/>
              </w:rPr>
              <w:t xml:space="preserve">or trained </w:t>
            </w:r>
            <w:r w:rsidRPr="00DD1C31">
              <w:rPr>
                <w:rFonts w:ascii="Calibri" w:hAnsi="Calibri" w:cs="Calibri"/>
                <w:sz w:val="22"/>
                <w:szCs w:val="22"/>
              </w:rPr>
              <w:t>to:</w:t>
            </w:r>
          </w:p>
        </w:tc>
        <w:tc>
          <w:tcPr>
            <w:tcW w:w="2597" w:type="dxa"/>
            <w:vMerge w:val="restart"/>
            <w:shd w:val="clear" w:color="auto" w:fill="92CDDC"/>
          </w:tcPr>
          <w:p w14:paraId="45FB0818" w14:textId="77777777" w:rsidR="003C1DD1" w:rsidRPr="00DD1C31" w:rsidRDefault="003C1DD1">
            <w:pPr>
              <w:jc w:val="center"/>
              <w:rPr>
                <w:rFonts w:ascii="Calibri" w:hAnsi="Calibri" w:cs="Calibri"/>
                <w:b/>
                <w:sz w:val="22"/>
                <w:szCs w:val="22"/>
              </w:rPr>
            </w:pPr>
          </w:p>
          <w:p w14:paraId="12A39AD7" w14:textId="77777777" w:rsidR="003C1DD1" w:rsidRPr="00DD1C31" w:rsidRDefault="003C1DD1">
            <w:pPr>
              <w:jc w:val="center"/>
              <w:rPr>
                <w:rFonts w:ascii="Calibri" w:hAnsi="Calibri" w:cs="Calibri"/>
                <w:b/>
                <w:sz w:val="22"/>
                <w:szCs w:val="22"/>
              </w:rPr>
            </w:pPr>
            <w:r w:rsidRPr="00DD1C31">
              <w:rPr>
                <w:rFonts w:ascii="Calibri" w:hAnsi="Calibri" w:cs="Calibri"/>
                <w:b/>
                <w:sz w:val="22"/>
                <w:szCs w:val="22"/>
              </w:rPr>
              <w:t>FURTHER ACTIONS REQUIRED</w:t>
            </w:r>
          </w:p>
          <w:p w14:paraId="049F31CB" w14:textId="77777777" w:rsidR="00A540DE" w:rsidRPr="00DD1C31" w:rsidRDefault="00A540DE">
            <w:pPr>
              <w:jc w:val="center"/>
              <w:rPr>
                <w:rFonts w:ascii="Calibri" w:hAnsi="Calibri" w:cs="Calibri"/>
                <w:sz w:val="22"/>
                <w:szCs w:val="22"/>
              </w:rPr>
            </w:pPr>
          </w:p>
          <w:p w14:paraId="53128261" w14:textId="77777777" w:rsidR="003C1DD1" w:rsidRPr="00DD1C31" w:rsidRDefault="003C1DD1">
            <w:pPr>
              <w:jc w:val="center"/>
              <w:rPr>
                <w:rFonts w:ascii="Calibri" w:hAnsi="Calibri" w:cs="Calibri"/>
                <w:b/>
                <w:sz w:val="22"/>
                <w:szCs w:val="22"/>
              </w:rPr>
            </w:pPr>
          </w:p>
        </w:tc>
        <w:tc>
          <w:tcPr>
            <w:tcW w:w="3550" w:type="dxa"/>
            <w:gridSpan w:val="3"/>
            <w:shd w:val="clear" w:color="auto" w:fill="92CDDC"/>
          </w:tcPr>
          <w:p w14:paraId="6A231982" w14:textId="77777777" w:rsidR="003C1DD1" w:rsidRPr="00DD1C31" w:rsidRDefault="003C1DD1">
            <w:pPr>
              <w:jc w:val="center"/>
              <w:rPr>
                <w:rFonts w:ascii="Calibri" w:hAnsi="Calibri" w:cs="Calibri"/>
                <w:b/>
                <w:sz w:val="22"/>
                <w:szCs w:val="22"/>
              </w:rPr>
            </w:pPr>
            <w:r w:rsidRPr="00DD1C31">
              <w:rPr>
                <w:rFonts w:ascii="Calibri" w:hAnsi="Calibri" w:cs="Calibri"/>
                <w:b/>
                <w:sz w:val="22"/>
                <w:szCs w:val="22"/>
              </w:rPr>
              <w:t>CORRECTIVE ACTIONS</w:t>
            </w:r>
          </w:p>
        </w:tc>
      </w:tr>
      <w:tr w:rsidR="002E3D8E" w:rsidRPr="00DD1C31" w14:paraId="3D6ED83F" w14:textId="77777777" w:rsidTr="4AF7B7F8">
        <w:trPr>
          <w:trHeight w:val="336"/>
        </w:trPr>
        <w:tc>
          <w:tcPr>
            <w:tcW w:w="2445" w:type="dxa"/>
            <w:vMerge/>
          </w:tcPr>
          <w:p w14:paraId="62486C05" w14:textId="77777777" w:rsidR="003C1DD1" w:rsidRPr="00DD1C31" w:rsidRDefault="003C1DD1">
            <w:pPr>
              <w:jc w:val="center"/>
              <w:rPr>
                <w:rFonts w:ascii="Calibri" w:hAnsi="Calibri" w:cs="Calibri"/>
                <w:b/>
                <w:sz w:val="22"/>
                <w:szCs w:val="22"/>
              </w:rPr>
            </w:pPr>
          </w:p>
        </w:tc>
        <w:tc>
          <w:tcPr>
            <w:tcW w:w="1287" w:type="dxa"/>
            <w:vMerge/>
          </w:tcPr>
          <w:p w14:paraId="4101652C" w14:textId="77777777" w:rsidR="003C1DD1" w:rsidRPr="00DD1C31" w:rsidRDefault="003C1DD1" w:rsidP="003C1DD1">
            <w:pPr>
              <w:jc w:val="center"/>
              <w:rPr>
                <w:rFonts w:ascii="Calibri" w:hAnsi="Calibri" w:cs="Calibri"/>
                <w:b/>
                <w:sz w:val="22"/>
                <w:szCs w:val="22"/>
              </w:rPr>
            </w:pPr>
          </w:p>
        </w:tc>
        <w:tc>
          <w:tcPr>
            <w:tcW w:w="4439" w:type="dxa"/>
            <w:vMerge/>
          </w:tcPr>
          <w:p w14:paraId="4B99056E" w14:textId="77777777" w:rsidR="003C1DD1" w:rsidRPr="00DD1C31" w:rsidRDefault="003C1DD1" w:rsidP="003C1DD1">
            <w:pPr>
              <w:jc w:val="center"/>
              <w:rPr>
                <w:rFonts w:ascii="Calibri" w:hAnsi="Calibri" w:cs="Calibri"/>
                <w:b/>
                <w:sz w:val="22"/>
                <w:szCs w:val="22"/>
              </w:rPr>
            </w:pPr>
          </w:p>
        </w:tc>
        <w:tc>
          <w:tcPr>
            <w:tcW w:w="2597" w:type="dxa"/>
            <w:vMerge/>
          </w:tcPr>
          <w:p w14:paraId="1299C43A" w14:textId="77777777" w:rsidR="003C1DD1" w:rsidRPr="00DD1C31" w:rsidRDefault="003C1DD1">
            <w:pPr>
              <w:jc w:val="center"/>
              <w:rPr>
                <w:rFonts w:ascii="Calibri" w:hAnsi="Calibri" w:cs="Calibri"/>
                <w:b/>
                <w:sz w:val="22"/>
                <w:szCs w:val="22"/>
              </w:rPr>
            </w:pPr>
          </w:p>
        </w:tc>
        <w:tc>
          <w:tcPr>
            <w:tcW w:w="1110" w:type="dxa"/>
            <w:shd w:val="clear" w:color="auto" w:fill="92CDDC"/>
          </w:tcPr>
          <w:p w14:paraId="2166ADE5" w14:textId="77777777" w:rsidR="003C1DD1" w:rsidRPr="00DD1C31" w:rsidRDefault="003C1DD1">
            <w:pPr>
              <w:jc w:val="center"/>
              <w:rPr>
                <w:rFonts w:ascii="Calibri" w:hAnsi="Calibri" w:cs="Calibri"/>
                <w:b/>
                <w:sz w:val="22"/>
                <w:szCs w:val="22"/>
              </w:rPr>
            </w:pPr>
            <w:r w:rsidRPr="00DD1C31">
              <w:rPr>
                <w:rFonts w:ascii="Calibri" w:hAnsi="Calibri" w:cs="Calibri"/>
                <w:b/>
                <w:sz w:val="22"/>
                <w:szCs w:val="22"/>
              </w:rPr>
              <w:t>WHO</w:t>
            </w:r>
          </w:p>
        </w:tc>
        <w:tc>
          <w:tcPr>
            <w:tcW w:w="975" w:type="dxa"/>
            <w:shd w:val="clear" w:color="auto" w:fill="92CDDC"/>
          </w:tcPr>
          <w:p w14:paraId="24225700" w14:textId="77777777" w:rsidR="003C1DD1" w:rsidRPr="00DD1C31" w:rsidRDefault="003C1DD1">
            <w:pPr>
              <w:jc w:val="center"/>
              <w:rPr>
                <w:rFonts w:ascii="Calibri" w:hAnsi="Calibri" w:cs="Calibri"/>
                <w:b/>
                <w:sz w:val="22"/>
                <w:szCs w:val="22"/>
              </w:rPr>
            </w:pPr>
            <w:r w:rsidRPr="00DD1C31">
              <w:rPr>
                <w:rFonts w:ascii="Calibri" w:hAnsi="Calibri" w:cs="Calibri"/>
                <w:b/>
                <w:sz w:val="22"/>
                <w:szCs w:val="22"/>
              </w:rPr>
              <w:t>WHEN</w:t>
            </w:r>
          </w:p>
        </w:tc>
        <w:tc>
          <w:tcPr>
            <w:tcW w:w="1465" w:type="dxa"/>
            <w:shd w:val="clear" w:color="auto" w:fill="92CDDC"/>
          </w:tcPr>
          <w:p w14:paraId="7FD1E865" w14:textId="77777777" w:rsidR="003C1DD1" w:rsidRPr="00DD1C31" w:rsidRDefault="003C1DD1">
            <w:pPr>
              <w:jc w:val="center"/>
              <w:rPr>
                <w:rFonts w:ascii="Calibri" w:hAnsi="Calibri" w:cs="Calibri"/>
                <w:b/>
                <w:sz w:val="22"/>
                <w:szCs w:val="22"/>
              </w:rPr>
            </w:pPr>
            <w:r w:rsidRPr="00DD1C31">
              <w:rPr>
                <w:rFonts w:ascii="Calibri" w:hAnsi="Calibri" w:cs="Calibri"/>
                <w:b/>
                <w:sz w:val="22"/>
                <w:szCs w:val="22"/>
              </w:rPr>
              <w:t>COMPLETED</w:t>
            </w:r>
          </w:p>
        </w:tc>
      </w:tr>
      <w:tr w:rsidR="002E3D8E" w:rsidRPr="00DD1C31" w14:paraId="55CCA634" w14:textId="77777777" w:rsidTr="4AF7B7F8">
        <w:tc>
          <w:tcPr>
            <w:tcW w:w="2445" w:type="dxa"/>
          </w:tcPr>
          <w:p w14:paraId="07CC94D7" w14:textId="77777777" w:rsidR="00931277" w:rsidRPr="00DD1C31" w:rsidRDefault="00931277" w:rsidP="00931277">
            <w:pPr>
              <w:pStyle w:val="NoSpacing"/>
              <w:spacing w:line="276" w:lineRule="auto"/>
              <w:rPr>
                <w:rFonts w:ascii="Calibri" w:hAnsi="Calibri" w:cs="Calibri"/>
                <w:b/>
                <w:sz w:val="20"/>
                <w:szCs w:val="20"/>
              </w:rPr>
            </w:pPr>
            <w:r w:rsidRPr="00DD1C31">
              <w:rPr>
                <w:rFonts w:ascii="Calibri" w:hAnsi="Calibri" w:cs="Calibri"/>
                <w:b/>
                <w:sz w:val="20"/>
                <w:szCs w:val="20"/>
              </w:rPr>
              <w:t>Adverse weather conditions:</w:t>
            </w:r>
          </w:p>
          <w:p w14:paraId="38F4A8FD" w14:textId="77777777" w:rsidR="00931277" w:rsidRPr="00DD1C31" w:rsidRDefault="00931277" w:rsidP="00931277">
            <w:pPr>
              <w:pStyle w:val="NoSpacing"/>
              <w:spacing w:line="276" w:lineRule="auto"/>
              <w:rPr>
                <w:rFonts w:ascii="Calibri" w:hAnsi="Calibri" w:cs="Calibri"/>
                <w:sz w:val="20"/>
                <w:szCs w:val="20"/>
              </w:rPr>
            </w:pPr>
            <w:r w:rsidRPr="00DD1C31">
              <w:rPr>
                <w:rFonts w:ascii="Calibri" w:hAnsi="Calibri" w:cs="Calibri"/>
                <w:sz w:val="20"/>
                <w:szCs w:val="20"/>
              </w:rPr>
              <w:t xml:space="preserve">Injury resulting from extreme weather conditions. </w:t>
            </w:r>
          </w:p>
        </w:tc>
        <w:tc>
          <w:tcPr>
            <w:tcW w:w="1287" w:type="dxa"/>
          </w:tcPr>
          <w:p w14:paraId="10C6A01E" w14:textId="77777777" w:rsidR="00931277" w:rsidRPr="00DD1C31" w:rsidRDefault="00931277" w:rsidP="00931277">
            <w:pPr>
              <w:pStyle w:val="NoSpacing"/>
              <w:spacing w:line="276" w:lineRule="auto"/>
              <w:rPr>
                <w:rFonts w:ascii="Calibri" w:hAnsi="Calibri" w:cs="Calibri"/>
                <w:sz w:val="20"/>
                <w:szCs w:val="20"/>
              </w:rPr>
            </w:pPr>
            <w:r w:rsidRPr="00DD1C31">
              <w:rPr>
                <w:rFonts w:ascii="Calibri" w:hAnsi="Calibri" w:cs="Calibri"/>
                <w:sz w:val="20"/>
                <w:szCs w:val="20"/>
              </w:rPr>
              <w:t>Staff</w:t>
            </w:r>
          </w:p>
          <w:p w14:paraId="4D0A98BA" w14:textId="77777777" w:rsidR="00931277" w:rsidRPr="00DD1C31" w:rsidRDefault="00931277" w:rsidP="00931277">
            <w:pPr>
              <w:pStyle w:val="NoSpacing"/>
              <w:spacing w:line="276" w:lineRule="auto"/>
              <w:rPr>
                <w:rFonts w:ascii="Calibri" w:hAnsi="Calibri" w:cs="Calibri"/>
                <w:sz w:val="20"/>
                <w:szCs w:val="20"/>
              </w:rPr>
            </w:pPr>
            <w:r w:rsidRPr="00DD1C31">
              <w:rPr>
                <w:rFonts w:ascii="Calibri" w:hAnsi="Calibri" w:cs="Calibri"/>
                <w:sz w:val="20"/>
                <w:szCs w:val="20"/>
              </w:rPr>
              <w:t>Volunteers</w:t>
            </w:r>
          </w:p>
        </w:tc>
        <w:tc>
          <w:tcPr>
            <w:tcW w:w="4439" w:type="dxa"/>
          </w:tcPr>
          <w:p w14:paraId="5DBE1935" w14:textId="77777777" w:rsidR="00931277" w:rsidRPr="00DD1C31" w:rsidRDefault="00931277" w:rsidP="00931277">
            <w:pPr>
              <w:pStyle w:val="NoSpacing"/>
              <w:spacing w:line="276" w:lineRule="auto"/>
              <w:rPr>
                <w:rFonts w:ascii="Calibri" w:hAnsi="Calibri" w:cs="Calibri"/>
                <w:sz w:val="20"/>
                <w:szCs w:val="20"/>
              </w:rPr>
            </w:pPr>
            <w:r w:rsidRPr="00DD1C31">
              <w:rPr>
                <w:rFonts w:ascii="Calibri" w:hAnsi="Calibri" w:cs="Calibri"/>
                <w:sz w:val="20"/>
                <w:szCs w:val="20"/>
              </w:rPr>
              <w:t>Check weather forecast prior to starting work.</w:t>
            </w:r>
          </w:p>
          <w:p w14:paraId="69C88362" w14:textId="77777777" w:rsidR="00931277" w:rsidRPr="00DD1C31" w:rsidRDefault="00931277" w:rsidP="00931277">
            <w:pPr>
              <w:pStyle w:val="NoSpacing"/>
              <w:spacing w:line="276" w:lineRule="auto"/>
              <w:rPr>
                <w:rFonts w:ascii="Calibri" w:hAnsi="Calibri" w:cs="Calibri"/>
                <w:sz w:val="20"/>
                <w:szCs w:val="20"/>
              </w:rPr>
            </w:pPr>
            <w:r w:rsidRPr="00DD1C31">
              <w:rPr>
                <w:rFonts w:ascii="Calibri" w:hAnsi="Calibri" w:cs="Calibri"/>
                <w:sz w:val="20"/>
                <w:szCs w:val="20"/>
              </w:rPr>
              <w:t>Prepare for expected weather conditions e.g. sunscreen, extra water, extra layers or waterproofs.</w:t>
            </w:r>
          </w:p>
          <w:p w14:paraId="69E74C5B" w14:textId="77777777" w:rsidR="00931277" w:rsidRPr="00DD1C31" w:rsidRDefault="00931277" w:rsidP="00931277">
            <w:pPr>
              <w:pStyle w:val="NoSpacing"/>
              <w:spacing w:line="276" w:lineRule="auto"/>
              <w:rPr>
                <w:rFonts w:ascii="Calibri" w:hAnsi="Calibri" w:cs="Calibri"/>
                <w:sz w:val="20"/>
                <w:szCs w:val="20"/>
              </w:rPr>
            </w:pPr>
            <w:r w:rsidRPr="00DD1C31">
              <w:rPr>
                <w:rFonts w:ascii="Calibri" w:hAnsi="Calibri" w:cs="Calibri"/>
                <w:sz w:val="20"/>
                <w:szCs w:val="20"/>
              </w:rPr>
              <w:t>Monitor conditions throughout and stop if it becomes unsafe to continue.</w:t>
            </w:r>
          </w:p>
        </w:tc>
        <w:tc>
          <w:tcPr>
            <w:tcW w:w="2597" w:type="dxa"/>
          </w:tcPr>
          <w:p w14:paraId="53D27932" w14:textId="77777777" w:rsidR="00931277" w:rsidRPr="00DD1C31" w:rsidRDefault="00931277" w:rsidP="00931277">
            <w:pPr>
              <w:pStyle w:val="NoSpacing"/>
              <w:spacing w:line="276" w:lineRule="auto"/>
              <w:rPr>
                <w:rFonts w:ascii="Calibri" w:hAnsi="Calibri" w:cs="Calibri"/>
                <w:sz w:val="20"/>
                <w:szCs w:val="20"/>
              </w:rPr>
            </w:pPr>
            <w:r w:rsidRPr="00DD1C31">
              <w:rPr>
                <w:rFonts w:ascii="Calibri" w:hAnsi="Calibri" w:cs="Calibri"/>
                <w:sz w:val="20"/>
                <w:szCs w:val="20"/>
              </w:rPr>
              <w:t xml:space="preserve">If session in woods, or trees are overhanging area, </w:t>
            </w:r>
            <w:proofErr w:type="spellStart"/>
            <w:r w:rsidRPr="00DD1C31">
              <w:rPr>
                <w:rFonts w:ascii="Calibri" w:hAnsi="Calibri" w:cs="Calibri"/>
                <w:sz w:val="20"/>
                <w:szCs w:val="20"/>
              </w:rPr>
              <w:t>beaufort</w:t>
            </w:r>
            <w:proofErr w:type="spellEnd"/>
            <w:r w:rsidRPr="00DD1C31">
              <w:rPr>
                <w:rFonts w:ascii="Calibri" w:hAnsi="Calibri" w:cs="Calibri"/>
                <w:sz w:val="20"/>
                <w:szCs w:val="20"/>
              </w:rPr>
              <w:t xml:space="preserve"> scale of 7 (32mph) or over would usually require cancellation/change </w:t>
            </w:r>
            <w:r w:rsidRPr="00DD1C31">
              <w:rPr>
                <w:rFonts w:ascii="Calibri" w:hAnsi="Calibri" w:cs="Calibri"/>
                <w:sz w:val="20"/>
                <w:szCs w:val="20"/>
              </w:rPr>
              <w:lastRenderedPageBreak/>
              <w:t>of site/activity as appropriate.</w:t>
            </w:r>
          </w:p>
        </w:tc>
        <w:tc>
          <w:tcPr>
            <w:tcW w:w="1110" w:type="dxa"/>
          </w:tcPr>
          <w:p w14:paraId="5230FF86" w14:textId="77777777" w:rsidR="00931277" w:rsidRPr="00DD1C31" w:rsidRDefault="00931277" w:rsidP="00931277">
            <w:pPr>
              <w:pStyle w:val="NoSpacing"/>
              <w:spacing w:line="276" w:lineRule="auto"/>
              <w:rPr>
                <w:rFonts w:ascii="Calibri" w:hAnsi="Calibri" w:cs="Calibri"/>
                <w:sz w:val="20"/>
                <w:szCs w:val="20"/>
              </w:rPr>
            </w:pPr>
            <w:r>
              <w:rPr>
                <w:rFonts w:ascii="Calibri" w:hAnsi="Calibri" w:cs="Calibri"/>
                <w:sz w:val="20"/>
                <w:szCs w:val="20"/>
              </w:rPr>
              <w:lastRenderedPageBreak/>
              <w:t>Session supervisor</w:t>
            </w:r>
          </w:p>
        </w:tc>
        <w:tc>
          <w:tcPr>
            <w:tcW w:w="975" w:type="dxa"/>
          </w:tcPr>
          <w:p w14:paraId="20871719" w14:textId="77777777" w:rsidR="00931277" w:rsidRPr="00DD1C31" w:rsidRDefault="00931277" w:rsidP="00931277">
            <w:pPr>
              <w:pStyle w:val="NoSpacing"/>
              <w:spacing w:line="276" w:lineRule="auto"/>
              <w:rPr>
                <w:rFonts w:ascii="Calibri" w:hAnsi="Calibri" w:cs="Calibri"/>
                <w:sz w:val="20"/>
                <w:szCs w:val="20"/>
              </w:rPr>
            </w:pPr>
            <w:r>
              <w:rPr>
                <w:rFonts w:ascii="Calibri" w:hAnsi="Calibri" w:cs="Calibri"/>
                <w:sz w:val="20"/>
                <w:szCs w:val="20"/>
              </w:rPr>
              <w:t>As required</w:t>
            </w:r>
          </w:p>
        </w:tc>
        <w:tc>
          <w:tcPr>
            <w:tcW w:w="1465" w:type="dxa"/>
          </w:tcPr>
          <w:p w14:paraId="576E7ACC" w14:textId="77777777" w:rsidR="00931277" w:rsidRPr="00DD1C31" w:rsidRDefault="00931277" w:rsidP="00931277">
            <w:pPr>
              <w:pStyle w:val="NoSpacing"/>
              <w:spacing w:line="276" w:lineRule="auto"/>
              <w:rPr>
                <w:rFonts w:ascii="Calibri" w:hAnsi="Calibri" w:cs="Calibri"/>
                <w:sz w:val="20"/>
                <w:szCs w:val="20"/>
              </w:rPr>
            </w:pPr>
            <w:r>
              <w:rPr>
                <w:rFonts w:ascii="Calibri" w:hAnsi="Calibri" w:cs="Calibri"/>
                <w:sz w:val="20"/>
                <w:szCs w:val="20"/>
              </w:rPr>
              <w:t>Ongoing</w:t>
            </w:r>
          </w:p>
        </w:tc>
      </w:tr>
      <w:tr w:rsidR="0037172B" w:rsidRPr="00DD1C31" w14:paraId="7C233719" w14:textId="77777777" w:rsidTr="4AF7B7F8">
        <w:tc>
          <w:tcPr>
            <w:tcW w:w="2445" w:type="dxa"/>
          </w:tcPr>
          <w:p w14:paraId="3A2E8DA4" w14:textId="77777777" w:rsidR="0037172B" w:rsidRPr="00DD1C31" w:rsidRDefault="0037172B" w:rsidP="0037172B">
            <w:pPr>
              <w:rPr>
                <w:rFonts w:ascii="Calibri" w:hAnsi="Calibri" w:cs="Calibri"/>
                <w:b/>
                <w:bCs/>
                <w:sz w:val="20"/>
                <w:szCs w:val="20"/>
              </w:rPr>
            </w:pPr>
            <w:r w:rsidRPr="00DD1C31">
              <w:rPr>
                <w:rFonts w:ascii="Calibri" w:hAnsi="Calibri" w:cs="Calibri"/>
                <w:b/>
                <w:bCs/>
                <w:sz w:val="20"/>
                <w:szCs w:val="20"/>
              </w:rPr>
              <w:t xml:space="preserve">Poorly maintained fences and access furniture: </w:t>
            </w:r>
          </w:p>
          <w:p w14:paraId="4DD562CE" w14:textId="26FCA572" w:rsidR="0037172B" w:rsidRPr="00DD1C31" w:rsidRDefault="0037172B" w:rsidP="0037172B">
            <w:pPr>
              <w:rPr>
                <w:rFonts w:ascii="Calibri" w:hAnsi="Calibri" w:cs="Calibri"/>
                <w:sz w:val="20"/>
                <w:szCs w:val="20"/>
              </w:rPr>
            </w:pPr>
            <w:r w:rsidRPr="00DD1C31">
              <w:rPr>
                <w:rFonts w:ascii="Calibri" w:hAnsi="Calibri" w:cs="Calibri"/>
                <w:sz w:val="20"/>
                <w:szCs w:val="20"/>
              </w:rPr>
              <w:t>(Including benches, gates, etc.) Trips, falls, bruises, sprains, cuts.</w:t>
            </w:r>
          </w:p>
        </w:tc>
        <w:tc>
          <w:tcPr>
            <w:tcW w:w="1287" w:type="dxa"/>
          </w:tcPr>
          <w:p w14:paraId="042DE11F" w14:textId="4563CA39" w:rsidR="0037172B" w:rsidRPr="00DD1C31" w:rsidRDefault="0037172B" w:rsidP="0037172B">
            <w:pPr>
              <w:rPr>
                <w:rFonts w:ascii="Calibri" w:hAnsi="Calibri" w:cs="Calibri"/>
              </w:rPr>
            </w:pPr>
            <w:r w:rsidRPr="00DD1C31">
              <w:rPr>
                <w:rFonts w:ascii="Calibri" w:hAnsi="Calibri" w:cs="Calibri"/>
                <w:sz w:val="20"/>
                <w:szCs w:val="20"/>
              </w:rPr>
              <w:t>Staff, volunteers, public.</w:t>
            </w:r>
          </w:p>
        </w:tc>
        <w:tc>
          <w:tcPr>
            <w:tcW w:w="4439" w:type="dxa"/>
          </w:tcPr>
          <w:p w14:paraId="2051D54F" w14:textId="77777777" w:rsidR="0037172B" w:rsidRDefault="0037172B" w:rsidP="0037172B">
            <w:pPr>
              <w:rPr>
                <w:rFonts w:ascii="Calibri" w:hAnsi="Calibri" w:cs="Calibri"/>
                <w:sz w:val="20"/>
                <w:szCs w:val="20"/>
              </w:rPr>
            </w:pPr>
            <w:r>
              <w:rPr>
                <w:rFonts w:ascii="Calibri" w:hAnsi="Calibri" w:cs="Calibri"/>
                <w:sz w:val="20"/>
                <w:szCs w:val="20"/>
              </w:rPr>
              <w:t>Zoned inspections of infrastructure occur every:</w:t>
            </w:r>
          </w:p>
          <w:p w14:paraId="7E71010D" w14:textId="77777777" w:rsidR="0037172B" w:rsidRDefault="0037172B" w:rsidP="0037172B">
            <w:pPr>
              <w:rPr>
                <w:rFonts w:ascii="Calibri" w:hAnsi="Calibri" w:cs="Calibri"/>
                <w:sz w:val="20"/>
                <w:szCs w:val="20"/>
              </w:rPr>
            </w:pP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tblGrid>
            <w:tr w:rsidR="0037172B" w:rsidRPr="00807EC2" w14:paraId="1A01346F" w14:textId="77777777" w:rsidTr="001E165C">
              <w:tc>
                <w:tcPr>
                  <w:tcW w:w="1940" w:type="dxa"/>
                  <w:tcBorders>
                    <w:bottom w:val="single" w:sz="4" w:space="0" w:color="auto"/>
                  </w:tcBorders>
                  <w:shd w:val="clear" w:color="auto" w:fill="E5B8B7"/>
                </w:tcPr>
                <w:p w14:paraId="50424941" w14:textId="77777777" w:rsidR="0037172B" w:rsidRPr="00366C66" w:rsidRDefault="0037172B" w:rsidP="0037172B">
                  <w:pPr>
                    <w:rPr>
                      <w:rFonts w:asciiTheme="minorHAnsi" w:hAnsiTheme="minorHAnsi" w:cstheme="minorHAnsi"/>
                      <w:sz w:val="20"/>
                      <w:szCs w:val="20"/>
                    </w:rPr>
                  </w:pPr>
                  <w:r w:rsidRPr="00366C66">
                    <w:rPr>
                      <w:rFonts w:asciiTheme="minorHAnsi" w:hAnsiTheme="minorHAnsi" w:cstheme="minorHAnsi"/>
                      <w:sz w:val="20"/>
                      <w:szCs w:val="20"/>
                    </w:rPr>
                    <w:t>Zone B</w:t>
                  </w:r>
                  <w:r>
                    <w:rPr>
                      <w:rFonts w:asciiTheme="minorHAnsi" w:hAnsiTheme="minorHAnsi" w:cstheme="minorHAnsi"/>
                      <w:sz w:val="20"/>
                      <w:szCs w:val="20"/>
                    </w:rPr>
                    <w:t>: 3 months</w:t>
                  </w:r>
                </w:p>
              </w:tc>
            </w:tr>
            <w:tr w:rsidR="0037172B" w:rsidRPr="00807EC2" w14:paraId="6945E4F6" w14:textId="77777777" w:rsidTr="001E165C">
              <w:tc>
                <w:tcPr>
                  <w:tcW w:w="1940" w:type="dxa"/>
                  <w:tcBorders>
                    <w:bottom w:val="single" w:sz="4" w:space="0" w:color="auto"/>
                  </w:tcBorders>
                  <w:shd w:val="clear" w:color="auto" w:fill="D6E3BC"/>
                </w:tcPr>
                <w:p w14:paraId="3B45366E" w14:textId="77777777" w:rsidR="0037172B" w:rsidRPr="00366C66" w:rsidRDefault="0037172B" w:rsidP="0037172B">
                  <w:pPr>
                    <w:tabs>
                      <w:tab w:val="left" w:pos="1038"/>
                    </w:tabs>
                    <w:rPr>
                      <w:rFonts w:asciiTheme="minorHAnsi" w:hAnsiTheme="minorHAnsi" w:cstheme="minorHAnsi"/>
                      <w:sz w:val="20"/>
                      <w:szCs w:val="20"/>
                    </w:rPr>
                  </w:pPr>
                  <w:r w:rsidRPr="00366C66">
                    <w:rPr>
                      <w:rFonts w:asciiTheme="minorHAnsi" w:hAnsiTheme="minorHAnsi" w:cstheme="minorHAnsi"/>
                      <w:sz w:val="20"/>
                      <w:szCs w:val="20"/>
                    </w:rPr>
                    <w:t>Zone C</w:t>
                  </w:r>
                  <w:r>
                    <w:rPr>
                      <w:rFonts w:asciiTheme="minorHAnsi" w:hAnsiTheme="minorHAnsi" w:cstheme="minorHAnsi"/>
                      <w:sz w:val="20"/>
                      <w:szCs w:val="20"/>
                    </w:rPr>
                    <w:t xml:space="preserve">: </w:t>
                  </w:r>
                  <w:r w:rsidRPr="00E17600">
                    <w:rPr>
                      <w:rFonts w:asciiTheme="minorHAnsi" w:hAnsiTheme="minorHAnsi" w:cstheme="minorHAnsi"/>
                      <w:sz w:val="20"/>
                      <w:szCs w:val="20"/>
                    </w:rPr>
                    <w:t>6 months</w:t>
                  </w:r>
                </w:p>
              </w:tc>
            </w:tr>
            <w:tr w:rsidR="0037172B" w:rsidRPr="00807EC2" w14:paraId="3F3C6B7B" w14:textId="77777777" w:rsidTr="001E165C">
              <w:tc>
                <w:tcPr>
                  <w:tcW w:w="1940" w:type="dxa"/>
                  <w:tcBorders>
                    <w:bottom w:val="single" w:sz="4" w:space="0" w:color="auto"/>
                  </w:tcBorders>
                  <w:shd w:val="clear" w:color="auto" w:fill="C4BC96"/>
                </w:tcPr>
                <w:p w14:paraId="396DAAC0" w14:textId="77777777" w:rsidR="0037172B" w:rsidRPr="00366C66" w:rsidRDefault="0037172B" w:rsidP="0037172B">
                  <w:pPr>
                    <w:rPr>
                      <w:rFonts w:asciiTheme="minorHAnsi" w:hAnsiTheme="minorHAnsi" w:cstheme="minorHAnsi"/>
                      <w:sz w:val="20"/>
                      <w:szCs w:val="20"/>
                    </w:rPr>
                  </w:pPr>
                  <w:r w:rsidRPr="00366C66">
                    <w:rPr>
                      <w:rFonts w:asciiTheme="minorHAnsi" w:hAnsiTheme="minorHAnsi" w:cstheme="minorHAnsi"/>
                      <w:sz w:val="20"/>
                      <w:szCs w:val="20"/>
                    </w:rPr>
                    <w:t>Zone D</w:t>
                  </w:r>
                  <w:r>
                    <w:rPr>
                      <w:rFonts w:asciiTheme="minorHAnsi" w:hAnsiTheme="minorHAnsi" w:cstheme="minorHAnsi"/>
                      <w:sz w:val="20"/>
                      <w:szCs w:val="20"/>
                    </w:rPr>
                    <w:t>: 12 months</w:t>
                  </w:r>
                </w:p>
              </w:tc>
            </w:tr>
          </w:tbl>
          <w:p w14:paraId="0BF41E76" w14:textId="77777777" w:rsidR="0037172B" w:rsidRDefault="0037172B" w:rsidP="0037172B">
            <w:pPr>
              <w:rPr>
                <w:rFonts w:ascii="Calibri" w:hAnsi="Calibri" w:cs="Calibri"/>
                <w:sz w:val="20"/>
                <w:szCs w:val="20"/>
              </w:rPr>
            </w:pPr>
          </w:p>
          <w:p w14:paraId="2F414100" w14:textId="77777777" w:rsidR="0037172B" w:rsidRPr="00DD1C31" w:rsidRDefault="0037172B" w:rsidP="0037172B">
            <w:pPr>
              <w:rPr>
                <w:rFonts w:ascii="Calibri" w:hAnsi="Calibri" w:cs="Calibri"/>
                <w:sz w:val="20"/>
                <w:szCs w:val="20"/>
              </w:rPr>
            </w:pPr>
            <w:r>
              <w:rPr>
                <w:rFonts w:ascii="Calibri" w:hAnsi="Calibri" w:cs="Calibri"/>
                <w:sz w:val="20"/>
                <w:szCs w:val="20"/>
              </w:rPr>
              <w:t>A</w:t>
            </w:r>
            <w:r w:rsidRPr="00DD1C31">
              <w:rPr>
                <w:rFonts w:ascii="Calibri" w:hAnsi="Calibri" w:cs="Calibri"/>
                <w:sz w:val="20"/>
                <w:szCs w:val="20"/>
              </w:rPr>
              <w:t>dditiona</w:t>
            </w:r>
            <w:r>
              <w:rPr>
                <w:rFonts w:ascii="Calibri" w:hAnsi="Calibri" w:cs="Calibri"/>
                <w:sz w:val="20"/>
                <w:szCs w:val="20"/>
              </w:rPr>
              <w:t>l inspections are carried out when</w:t>
            </w:r>
            <w:r w:rsidRPr="00DD1C31">
              <w:rPr>
                <w:rFonts w:ascii="Calibri" w:hAnsi="Calibri" w:cs="Calibri"/>
                <w:sz w:val="20"/>
                <w:szCs w:val="20"/>
              </w:rPr>
              <w:t xml:space="preserve"> problems are reported.</w:t>
            </w:r>
          </w:p>
          <w:p w14:paraId="75677650" w14:textId="77777777" w:rsidR="0037172B" w:rsidRDefault="0037172B" w:rsidP="0037172B">
            <w:pPr>
              <w:rPr>
                <w:rFonts w:ascii="Calibri" w:hAnsi="Calibri" w:cs="Calibri"/>
                <w:sz w:val="20"/>
                <w:szCs w:val="20"/>
              </w:rPr>
            </w:pPr>
            <w:r w:rsidRPr="00DD1C31">
              <w:rPr>
                <w:rFonts w:ascii="Calibri" w:hAnsi="Calibri" w:cs="Calibri"/>
                <w:sz w:val="20"/>
                <w:szCs w:val="20"/>
              </w:rPr>
              <w:t>Identified hazards will be rectifi</w:t>
            </w:r>
            <w:r>
              <w:rPr>
                <w:rFonts w:ascii="Calibri" w:hAnsi="Calibri" w:cs="Calibri"/>
                <w:sz w:val="20"/>
                <w:szCs w:val="20"/>
              </w:rPr>
              <w:t>ed immediately if possible or suitable warning notices erected if not.</w:t>
            </w:r>
          </w:p>
          <w:p w14:paraId="4C050AB8" w14:textId="1D32C8AF" w:rsidR="0037172B" w:rsidRPr="00DD1C31" w:rsidRDefault="0037172B" w:rsidP="0037172B">
            <w:pPr>
              <w:rPr>
                <w:rFonts w:ascii="Calibri" w:hAnsi="Calibri" w:cs="Calibri"/>
                <w:sz w:val="20"/>
                <w:szCs w:val="20"/>
              </w:rPr>
            </w:pPr>
            <w:r>
              <w:rPr>
                <w:rFonts w:ascii="Calibri" w:hAnsi="Calibri" w:cs="Calibri"/>
                <w:sz w:val="20"/>
                <w:szCs w:val="20"/>
              </w:rPr>
              <w:t>Furniture will be repaired or removed</w:t>
            </w:r>
            <w:r w:rsidRPr="00DD1C31">
              <w:rPr>
                <w:rFonts w:ascii="Calibri" w:hAnsi="Calibri" w:cs="Calibri"/>
                <w:sz w:val="20"/>
                <w:szCs w:val="20"/>
              </w:rPr>
              <w:t xml:space="preserve"> within one month.</w:t>
            </w:r>
          </w:p>
        </w:tc>
        <w:tc>
          <w:tcPr>
            <w:tcW w:w="2597" w:type="dxa"/>
          </w:tcPr>
          <w:p w14:paraId="577661AC" w14:textId="02596E5F" w:rsidR="0037172B" w:rsidRPr="00DD1C31" w:rsidRDefault="0037172B" w:rsidP="0037172B">
            <w:pPr>
              <w:pStyle w:val="NoSpacing"/>
              <w:spacing w:line="276" w:lineRule="auto"/>
              <w:rPr>
                <w:rFonts w:ascii="Calibri" w:hAnsi="Calibri" w:cs="Calibri"/>
                <w:sz w:val="20"/>
                <w:szCs w:val="20"/>
              </w:rPr>
            </w:pPr>
          </w:p>
        </w:tc>
        <w:tc>
          <w:tcPr>
            <w:tcW w:w="1110" w:type="dxa"/>
          </w:tcPr>
          <w:p w14:paraId="31A29CBF" w14:textId="2BF5736A" w:rsidR="0037172B" w:rsidRPr="00DD1C31" w:rsidRDefault="0037172B" w:rsidP="0037172B">
            <w:pPr>
              <w:pStyle w:val="NoSpacing"/>
              <w:spacing w:line="276" w:lineRule="auto"/>
              <w:rPr>
                <w:rFonts w:ascii="Calibri" w:hAnsi="Calibri" w:cs="Calibri"/>
                <w:sz w:val="20"/>
                <w:szCs w:val="20"/>
              </w:rPr>
            </w:pPr>
          </w:p>
        </w:tc>
        <w:tc>
          <w:tcPr>
            <w:tcW w:w="975" w:type="dxa"/>
          </w:tcPr>
          <w:p w14:paraId="45D5EDB7" w14:textId="215DF10E" w:rsidR="0037172B" w:rsidRPr="00DD1C31" w:rsidRDefault="0037172B" w:rsidP="0037172B">
            <w:pPr>
              <w:pStyle w:val="NoSpacing"/>
              <w:spacing w:line="276" w:lineRule="auto"/>
              <w:rPr>
                <w:rFonts w:ascii="Calibri" w:hAnsi="Calibri" w:cs="Calibri"/>
                <w:sz w:val="20"/>
                <w:szCs w:val="20"/>
              </w:rPr>
            </w:pPr>
          </w:p>
        </w:tc>
        <w:tc>
          <w:tcPr>
            <w:tcW w:w="1465" w:type="dxa"/>
          </w:tcPr>
          <w:p w14:paraId="63552CB4" w14:textId="517C1C7E" w:rsidR="0037172B" w:rsidRPr="00DD1C31" w:rsidRDefault="0037172B" w:rsidP="0037172B">
            <w:pPr>
              <w:pStyle w:val="NoSpacing"/>
              <w:spacing w:line="276" w:lineRule="auto"/>
              <w:rPr>
                <w:rFonts w:ascii="Calibri" w:hAnsi="Calibri" w:cs="Calibri"/>
                <w:sz w:val="20"/>
                <w:szCs w:val="20"/>
              </w:rPr>
            </w:pPr>
          </w:p>
        </w:tc>
      </w:tr>
      <w:tr w:rsidR="0037172B" w:rsidRPr="00DD1C31" w14:paraId="24CBECD5" w14:textId="77777777" w:rsidTr="4AF7B7F8">
        <w:tc>
          <w:tcPr>
            <w:tcW w:w="2445" w:type="dxa"/>
          </w:tcPr>
          <w:p w14:paraId="4E9DCE0C" w14:textId="45038FD9" w:rsidR="0037172B" w:rsidRPr="00DD1C31" w:rsidRDefault="0037172B" w:rsidP="0037172B">
            <w:pPr>
              <w:rPr>
                <w:rFonts w:ascii="Calibri" w:hAnsi="Calibri" w:cs="Calibri"/>
                <w:b/>
                <w:bCs/>
                <w:sz w:val="20"/>
                <w:szCs w:val="20"/>
              </w:rPr>
            </w:pPr>
            <w:r w:rsidRPr="4AF7B7F8">
              <w:rPr>
                <w:rFonts w:ascii="Calibri" w:hAnsi="Calibri" w:cs="Calibri"/>
                <w:b/>
                <w:bCs/>
                <w:sz w:val="20"/>
                <w:szCs w:val="20"/>
              </w:rPr>
              <w:t>Uneven surfaces</w:t>
            </w:r>
            <w:r w:rsidR="60A60EA0" w:rsidRPr="4AF7B7F8">
              <w:rPr>
                <w:rFonts w:ascii="Calibri" w:hAnsi="Calibri" w:cs="Calibri"/>
                <w:b/>
                <w:bCs/>
                <w:sz w:val="20"/>
                <w:szCs w:val="20"/>
              </w:rPr>
              <w:t xml:space="preserve"> / steep banks</w:t>
            </w:r>
            <w:r w:rsidRPr="4AF7B7F8">
              <w:rPr>
                <w:rFonts w:ascii="Calibri" w:hAnsi="Calibri" w:cs="Calibri"/>
                <w:b/>
                <w:bCs/>
                <w:sz w:val="20"/>
                <w:szCs w:val="20"/>
              </w:rPr>
              <w:t xml:space="preserve">: </w:t>
            </w:r>
          </w:p>
          <w:p w14:paraId="6A8826D1" w14:textId="16F67CE0" w:rsidR="0037172B" w:rsidRPr="00DD1C31" w:rsidRDefault="0037172B" w:rsidP="0037172B">
            <w:pPr>
              <w:rPr>
                <w:rFonts w:ascii="Calibri" w:hAnsi="Calibri" w:cs="Calibri"/>
                <w:sz w:val="20"/>
                <w:szCs w:val="20"/>
              </w:rPr>
            </w:pPr>
            <w:r w:rsidRPr="00DD1C31">
              <w:rPr>
                <w:rFonts w:ascii="Calibri" w:hAnsi="Calibri" w:cs="Calibri"/>
                <w:sz w:val="20"/>
                <w:szCs w:val="20"/>
              </w:rPr>
              <w:t xml:space="preserve">Slips trips and falls </w:t>
            </w:r>
          </w:p>
        </w:tc>
        <w:tc>
          <w:tcPr>
            <w:tcW w:w="1287" w:type="dxa"/>
          </w:tcPr>
          <w:p w14:paraId="27C5EB7A" w14:textId="0921610A" w:rsidR="0037172B" w:rsidRPr="00DD1C31" w:rsidRDefault="0037172B" w:rsidP="0037172B">
            <w:pPr>
              <w:rPr>
                <w:rFonts w:ascii="Calibri" w:hAnsi="Calibri" w:cs="Calibri"/>
              </w:rPr>
            </w:pPr>
            <w:r w:rsidRPr="00DD1C31">
              <w:rPr>
                <w:rFonts w:ascii="Calibri" w:hAnsi="Calibri" w:cs="Calibri"/>
                <w:sz w:val="20"/>
                <w:szCs w:val="20"/>
              </w:rPr>
              <w:t>Staff, volunteers, public.</w:t>
            </w:r>
          </w:p>
        </w:tc>
        <w:tc>
          <w:tcPr>
            <w:tcW w:w="4439" w:type="dxa"/>
          </w:tcPr>
          <w:p w14:paraId="39BD526C" w14:textId="15930C15" w:rsidR="0037172B" w:rsidRDefault="0037172B" w:rsidP="0037172B">
            <w:pPr>
              <w:rPr>
                <w:rFonts w:ascii="Calibri" w:hAnsi="Calibri" w:cs="Calibri"/>
                <w:sz w:val="20"/>
                <w:szCs w:val="20"/>
              </w:rPr>
            </w:pPr>
            <w:r>
              <w:rPr>
                <w:rFonts w:ascii="Calibri" w:hAnsi="Calibri" w:cs="Calibri"/>
                <w:sz w:val="20"/>
                <w:szCs w:val="20"/>
              </w:rPr>
              <w:t>Passive c</w:t>
            </w:r>
            <w:r w:rsidRPr="00DD1C31">
              <w:rPr>
                <w:rFonts w:ascii="Calibri" w:hAnsi="Calibri" w:cs="Calibri"/>
                <w:sz w:val="20"/>
                <w:szCs w:val="20"/>
              </w:rPr>
              <w:t>heck</w:t>
            </w:r>
            <w:r>
              <w:rPr>
                <w:rFonts w:ascii="Calibri" w:hAnsi="Calibri" w:cs="Calibri"/>
                <w:sz w:val="20"/>
                <w:szCs w:val="20"/>
              </w:rPr>
              <w:t>s</w:t>
            </w:r>
            <w:r w:rsidRPr="00DD1C31">
              <w:rPr>
                <w:rFonts w:ascii="Calibri" w:hAnsi="Calibri" w:cs="Calibri"/>
                <w:sz w:val="20"/>
                <w:szCs w:val="20"/>
              </w:rPr>
              <w:t xml:space="preserve"> </w:t>
            </w:r>
            <w:r>
              <w:rPr>
                <w:rFonts w:ascii="Calibri" w:hAnsi="Calibri" w:cs="Calibri"/>
                <w:sz w:val="20"/>
                <w:szCs w:val="20"/>
              </w:rPr>
              <w:t xml:space="preserve">of </w:t>
            </w:r>
            <w:r w:rsidRPr="00DD1C31">
              <w:rPr>
                <w:rFonts w:ascii="Calibri" w:hAnsi="Calibri" w:cs="Calibri"/>
                <w:sz w:val="20"/>
                <w:szCs w:val="20"/>
              </w:rPr>
              <w:t xml:space="preserve">footpaths </w:t>
            </w:r>
            <w:r w:rsidR="00F62D29">
              <w:rPr>
                <w:rFonts w:ascii="Calibri" w:hAnsi="Calibri" w:cs="Calibri"/>
                <w:sz w:val="20"/>
                <w:szCs w:val="20"/>
              </w:rPr>
              <w:t>by staff, volunteers and visitors highlight hazards which</w:t>
            </w:r>
            <w:r w:rsidRPr="00DD1C31">
              <w:rPr>
                <w:rFonts w:ascii="Calibri" w:hAnsi="Calibri" w:cs="Calibri"/>
                <w:sz w:val="20"/>
                <w:szCs w:val="20"/>
              </w:rPr>
              <w:t xml:space="preserve"> will be rectified immediately if possible or a warning notice erected and repaired within one month.</w:t>
            </w:r>
          </w:p>
          <w:p w14:paraId="15F578C4" w14:textId="5257E797" w:rsidR="00F62D29" w:rsidRPr="00DD1C31" w:rsidRDefault="00E346AD" w:rsidP="0037172B">
            <w:pPr>
              <w:rPr>
                <w:rFonts w:ascii="Calibri" w:hAnsi="Calibri" w:cs="Calibri"/>
                <w:sz w:val="20"/>
                <w:szCs w:val="20"/>
              </w:rPr>
            </w:pPr>
            <w:r>
              <w:rPr>
                <w:rFonts w:ascii="Calibri" w:hAnsi="Calibri" w:cs="Calibri"/>
                <w:sz w:val="20"/>
                <w:szCs w:val="20"/>
              </w:rPr>
              <w:t xml:space="preserve">Zoned inspections ensure all footpaths are checked </w:t>
            </w:r>
            <w:r w:rsidR="00046867">
              <w:rPr>
                <w:rFonts w:ascii="Calibri" w:hAnsi="Calibri" w:cs="Calibri"/>
                <w:sz w:val="20"/>
                <w:szCs w:val="20"/>
              </w:rPr>
              <w:t>based on use.</w:t>
            </w:r>
          </w:p>
          <w:p w14:paraId="3461D779" w14:textId="2F0FCBA8" w:rsidR="0037172B" w:rsidRPr="00DD1C31" w:rsidRDefault="0037172B" w:rsidP="0037172B">
            <w:pPr>
              <w:rPr>
                <w:rFonts w:ascii="Calibri" w:hAnsi="Calibri" w:cs="Calibri"/>
                <w:sz w:val="20"/>
                <w:szCs w:val="20"/>
              </w:rPr>
            </w:pPr>
            <w:r w:rsidRPr="00DD1C31">
              <w:rPr>
                <w:rFonts w:ascii="Calibri" w:hAnsi="Calibri" w:cs="Calibri"/>
                <w:sz w:val="20"/>
                <w:szCs w:val="20"/>
              </w:rPr>
              <w:t>Wear appropriate footwear, with firm gripping soles.</w:t>
            </w:r>
          </w:p>
        </w:tc>
        <w:tc>
          <w:tcPr>
            <w:tcW w:w="2597" w:type="dxa"/>
          </w:tcPr>
          <w:p w14:paraId="3CF2D8B6" w14:textId="0C04BE62" w:rsidR="0037172B" w:rsidRPr="00DD1C31" w:rsidRDefault="0037172B" w:rsidP="0037172B">
            <w:pPr>
              <w:rPr>
                <w:rFonts w:ascii="Calibri" w:hAnsi="Calibri" w:cs="Calibri"/>
                <w:bCs/>
                <w:sz w:val="20"/>
                <w:szCs w:val="20"/>
              </w:rPr>
            </w:pPr>
            <w:r w:rsidRPr="00DD1C31">
              <w:rPr>
                <w:rFonts w:ascii="Calibri" w:hAnsi="Calibri" w:cs="Calibri"/>
                <w:sz w:val="20"/>
                <w:szCs w:val="20"/>
              </w:rPr>
              <w:t>Work area to be checked as best as possible prior to start of session for any obvious or significant slip, trip, and fall hazards. Hazards to be cleared or highlighted.</w:t>
            </w:r>
          </w:p>
        </w:tc>
        <w:tc>
          <w:tcPr>
            <w:tcW w:w="1110" w:type="dxa"/>
          </w:tcPr>
          <w:p w14:paraId="0FB78278" w14:textId="2D085A9E" w:rsidR="0037172B" w:rsidRPr="00DD1C31" w:rsidRDefault="0037172B" w:rsidP="0037172B">
            <w:pPr>
              <w:rPr>
                <w:rFonts w:ascii="Calibri" w:hAnsi="Calibri" w:cs="Calibri"/>
                <w:bCs/>
                <w:sz w:val="20"/>
                <w:szCs w:val="20"/>
              </w:rPr>
            </w:pPr>
            <w:r>
              <w:rPr>
                <w:rFonts w:ascii="Calibri" w:hAnsi="Calibri" w:cs="Calibri"/>
                <w:sz w:val="20"/>
                <w:szCs w:val="20"/>
              </w:rPr>
              <w:t>Session supervisor</w:t>
            </w:r>
          </w:p>
        </w:tc>
        <w:tc>
          <w:tcPr>
            <w:tcW w:w="975" w:type="dxa"/>
          </w:tcPr>
          <w:p w14:paraId="1FC39945" w14:textId="34892EE6" w:rsidR="0037172B" w:rsidRPr="00DD1C31" w:rsidRDefault="0037172B" w:rsidP="0037172B">
            <w:pPr>
              <w:rPr>
                <w:rFonts w:ascii="Calibri" w:hAnsi="Calibri" w:cs="Calibri"/>
                <w:bCs/>
                <w:sz w:val="20"/>
                <w:szCs w:val="20"/>
              </w:rPr>
            </w:pPr>
            <w:r>
              <w:rPr>
                <w:rFonts w:ascii="Calibri" w:hAnsi="Calibri" w:cs="Calibri"/>
                <w:sz w:val="20"/>
                <w:szCs w:val="20"/>
              </w:rPr>
              <w:t>As required</w:t>
            </w:r>
          </w:p>
        </w:tc>
        <w:tc>
          <w:tcPr>
            <w:tcW w:w="1465" w:type="dxa"/>
          </w:tcPr>
          <w:p w14:paraId="0562CB0E" w14:textId="0DD8FCAF" w:rsidR="0037172B" w:rsidRPr="00DD1C31" w:rsidRDefault="0037172B" w:rsidP="0037172B">
            <w:pPr>
              <w:rPr>
                <w:rFonts w:ascii="Calibri" w:hAnsi="Calibri" w:cs="Calibri"/>
                <w:bCs/>
                <w:sz w:val="20"/>
                <w:szCs w:val="20"/>
              </w:rPr>
            </w:pPr>
            <w:r>
              <w:rPr>
                <w:rFonts w:ascii="Calibri" w:hAnsi="Calibri" w:cs="Calibri"/>
                <w:sz w:val="20"/>
                <w:szCs w:val="20"/>
              </w:rPr>
              <w:t>Ongoing</w:t>
            </w:r>
          </w:p>
        </w:tc>
      </w:tr>
      <w:tr w:rsidR="0037172B" w:rsidRPr="00DD1C31" w14:paraId="276CF781" w14:textId="77777777" w:rsidTr="4AF7B7F8">
        <w:tc>
          <w:tcPr>
            <w:tcW w:w="2445" w:type="dxa"/>
          </w:tcPr>
          <w:p w14:paraId="4B9ECE97" w14:textId="77777777" w:rsidR="0037172B" w:rsidRPr="00F9470F" w:rsidRDefault="0037172B" w:rsidP="0037172B">
            <w:pPr>
              <w:rPr>
                <w:rFonts w:ascii="Calibri" w:hAnsi="Calibri" w:cs="Calibri"/>
                <w:b/>
                <w:bCs/>
                <w:sz w:val="20"/>
                <w:szCs w:val="20"/>
              </w:rPr>
            </w:pPr>
            <w:r w:rsidRPr="00F9470F">
              <w:rPr>
                <w:rFonts w:ascii="Calibri" w:hAnsi="Calibri" w:cs="Calibri"/>
                <w:b/>
                <w:bCs/>
                <w:sz w:val="20"/>
                <w:szCs w:val="20"/>
              </w:rPr>
              <w:t>Cattle Grazing on site:</w:t>
            </w:r>
          </w:p>
          <w:p w14:paraId="38902B3D" w14:textId="77777777" w:rsidR="0037172B" w:rsidRPr="00F9470F" w:rsidRDefault="0037172B" w:rsidP="0037172B">
            <w:pPr>
              <w:rPr>
                <w:rFonts w:ascii="Calibri" w:hAnsi="Calibri" w:cs="Calibri"/>
                <w:bCs/>
                <w:sz w:val="20"/>
                <w:szCs w:val="20"/>
              </w:rPr>
            </w:pPr>
            <w:r w:rsidRPr="00F9470F">
              <w:rPr>
                <w:rFonts w:ascii="Calibri" w:hAnsi="Calibri" w:cs="Calibri"/>
                <w:bCs/>
                <w:sz w:val="20"/>
                <w:szCs w:val="20"/>
              </w:rPr>
              <w:t>Trampling, dogs worrying stock.</w:t>
            </w:r>
          </w:p>
        </w:tc>
        <w:tc>
          <w:tcPr>
            <w:tcW w:w="1287" w:type="dxa"/>
          </w:tcPr>
          <w:p w14:paraId="75B88334" w14:textId="77777777" w:rsidR="0037172B" w:rsidRPr="00F9470F" w:rsidRDefault="0037172B" w:rsidP="0037172B">
            <w:pPr>
              <w:rPr>
                <w:rFonts w:ascii="Calibri" w:hAnsi="Calibri" w:cs="Calibri"/>
                <w:sz w:val="20"/>
                <w:szCs w:val="20"/>
              </w:rPr>
            </w:pPr>
            <w:r w:rsidRPr="00F9470F">
              <w:rPr>
                <w:rFonts w:ascii="Calibri" w:hAnsi="Calibri" w:cs="Calibri"/>
                <w:sz w:val="20"/>
                <w:szCs w:val="20"/>
              </w:rPr>
              <w:t>Staff, volunteers, public.</w:t>
            </w:r>
          </w:p>
        </w:tc>
        <w:tc>
          <w:tcPr>
            <w:tcW w:w="4439" w:type="dxa"/>
          </w:tcPr>
          <w:p w14:paraId="41DEC5FA" w14:textId="77777777" w:rsidR="0037172B" w:rsidRPr="00F9470F" w:rsidRDefault="0037172B" w:rsidP="0037172B">
            <w:pPr>
              <w:rPr>
                <w:rFonts w:ascii="Calibri" w:hAnsi="Calibri" w:cs="Calibri"/>
                <w:sz w:val="20"/>
                <w:szCs w:val="20"/>
              </w:rPr>
            </w:pPr>
            <w:r w:rsidRPr="00F9470F">
              <w:rPr>
                <w:rFonts w:ascii="Calibri" w:hAnsi="Calibri" w:cs="Calibri"/>
                <w:sz w:val="20"/>
                <w:szCs w:val="20"/>
              </w:rPr>
              <w:t>Warning signs at all entrances to inform visitors of the presence of cattle on site and a request to keep dogs on lead unless approached by cattle.</w:t>
            </w:r>
          </w:p>
          <w:p w14:paraId="602F84A5" w14:textId="128CA8B2" w:rsidR="0037172B" w:rsidRPr="00F9470F" w:rsidRDefault="0037172B" w:rsidP="0037172B">
            <w:pPr>
              <w:rPr>
                <w:rFonts w:ascii="Calibri" w:hAnsi="Calibri" w:cs="Calibri"/>
                <w:sz w:val="20"/>
                <w:szCs w:val="20"/>
              </w:rPr>
            </w:pPr>
            <w:r>
              <w:rPr>
                <w:rFonts w:ascii="Calibri" w:hAnsi="Calibri" w:cs="Calibri"/>
                <w:sz w:val="20"/>
                <w:szCs w:val="20"/>
              </w:rPr>
              <w:t>Weekly</w:t>
            </w:r>
            <w:r w:rsidRPr="00F9470F">
              <w:rPr>
                <w:rFonts w:ascii="Calibri" w:hAnsi="Calibri" w:cs="Calibri"/>
                <w:sz w:val="20"/>
                <w:szCs w:val="20"/>
              </w:rPr>
              <w:t xml:space="preserve"> checks of grazing stock and infrastructure (water provision, fences).</w:t>
            </w:r>
          </w:p>
        </w:tc>
        <w:tc>
          <w:tcPr>
            <w:tcW w:w="2597" w:type="dxa"/>
          </w:tcPr>
          <w:p w14:paraId="1ABE0C1A" w14:textId="77777777" w:rsidR="0037172B" w:rsidRPr="00F9470F" w:rsidRDefault="0037172B" w:rsidP="0037172B">
            <w:pPr>
              <w:rPr>
                <w:rFonts w:ascii="Calibri" w:hAnsi="Calibri" w:cs="Calibri"/>
                <w:bCs/>
                <w:sz w:val="20"/>
                <w:szCs w:val="20"/>
              </w:rPr>
            </w:pPr>
            <w:r w:rsidRPr="00F9470F">
              <w:rPr>
                <w:rFonts w:ascii="Calibri" w:hAnsi="Calibri" w:cs="Calibri"/>
                <w:bCs/>
                <w:sz w:val="20"/>
                <w:szCs w:val="20"/>
              </w:rPr>
              <w:t xml:space="preserve">Ongoing assessment of behaviour and any cattle exhibiting </w:t>
            </w:r>
            <w:r>
              <w:rPr>
                <w:rFonts w:ascii="Calibri" w:hAnsi="Calibri" w:cs="Calibri"/>
                <w:bCs/>
                <w:sz w:val="20"/>
                <w:szCs w:val="20"/>
              </w:rPr>
              <w:t>hazardous behaviour</w:t>
            </w:r>
            <w:r w:rsidRPr="00F9470F">
              <w:rPr>
                <w:rFonts w:ascii="Calibri" w:hAnsi="Calibri" w:cs="Calibri"/>
                <w:bCs/>
                <w:sz w:val="20"/>
                <w:szCs w:val="20"/>
              </w:rPr>
              <w:t xml:space="preserve"> to be isolated and removed from public access areas.</w:t>
            </w:r>
          </w:p>
        </w:tc>
        <w:tc>
          <w:tcPr>
            <w:tcW w:w="1110" w:type="dxa"/>
          </w:tcPr>
          <w:p w14:paraId="5448520B" w14:textId="77777777" w:rsidR="0037172B" w:rsidRPr="00DD1C31" w:rsidRDefault="0037172B" w:rsidP="0037172B">
            <w:pPr>
              <w:pStyle w:val="NoSpacing"/>
              <w:spacing w:line="276" w:lineRule="auto"/>
              <w:rPr>
                <w:rFonts w:ascii="Calibri" w:hAnsi="Calibri" w:cs="Calibri"/>
                <w:sz w:val="20"/>
                <w:szCs w:val="20"/>
              </w:rPr>
            </w:pPr>
            <w:r>
              <w:rPr>
                <w:rFonts w:ascii="Calibri" w:hAnsi="Calibri" w:cs="Calibri"/>
                <w:sz w:val="20"/>
                <w:szCs w:val="20"/>
              </w:rPr>
              <w:t>Grazer, stock watcher volunteers.</w:t>
            </w:r>
          </w:p>
        </w:tc>
        <w:tc>
          <w:tcPr>
            <w:tcW w:w="975" w:type="dxa"/>
          </w:tcPr>
          <w:p w14:paraId="66174693" w14:textId="77777777" w:rsidR="0037172B" w:rsidRPr="00DD1C31" w:rsidRDefault="0037172B" w:rsidP="0037172B">
            <w:pPr>
              <w:pStyle w:val="NoSpacing"/>
              <w:spacing w:line="276" w:lineRule="auto"/>
              <w:rPr>
                <w:rFonts w:ascii="Calibri" w:hAnsi="Calibri" w:cs="Calibri"/>
                <w:sz w:val="20"/>
                <w:szCs w:val="20"/>
              </w:rPr>
            </w:pPr>
            <w:r>
              <w:rPr>
                <w:rFonts w:ascii="Calibri" w:hAnsi="Calibri" w:cs="Calibri"/>
                <w:sz w:val="20"/>
                <w:szCs w:val="20"/>
              </w:rPr>
              <w:t>Daily</w:t>
            </w:r>
          </w:p>
        </w:tc>
        <w:tc>
          <w:tcPr>
            <w:tcW w:w="1465" w:type="dxa"/>
          </w:tcPr>
          <w:p w14:paraId="233340DF" w14:textId="77777777" w:rsidR="0037172B" w:rsidRPr="00DD1C31" w:rsidRDefault="0037172B" w:rsidP="0037172B">
            <w:pPr>
              <w:pStyle w:val="NoSpacing"/>
              <w:spacing w:line="276" w:lineRule="auto"/>
              <w:rPr>
                <w:rFonts w:ascii="Calibri" w:hAnsi="Calibri" w:cs="Calibri"/>
                <w:sz w:val="20"/>
                <w:szCs w:val="20"/>
              </w:rPr>
            </w:pPr>
            <w:r>
              <w:rPr>
                <w:rFonts w:ascii="Calibri" w:hAnsi="Calibri" w:cs="Calibri"/>
                <w:sz w:val="20"/>
                <w:szCs w:val="20"/>
              </w:rPr>
              <w:t>Ongoing</w:t>
            </w:r>
          </w:p>
        </w:tc>
      </w:tr>
      <w:tr w:rsidR="0037172B" w:rsidRPr="00DD1C31" w14:paraId="1B15E1E9" w14:textId="77777777" w:rsidTr="4AF7B7F8">
        <w:tc>
          <w:tcPr>
            <w:tcW w:w="2445" w:type="dxa"/>
          </w:tcPr>
          <w:p w14:paraId="1D8930DA" w14:textId="77777777" w:rsidR="0037172B" w:rsidRPr="00DD1C31" w:rsidRDefault="0037172B" w:rsidP="0037172B">
            <w:pPr>
              <w:rPr>
                <w:rFonts w:ascii="Calibri" w:hAnsi="Calibri" w:cs="Calibri"/>
                <w:sz w:val="20"/>
                <w:szCs w:val="20"/>
              </w:rPr>
            </w:pPr>
            <w:r w:rsidRPr="00DD1C31">
              <w:rPr>
                <w:rFonts w:ascii="Calibri" w:hAnsi="Calibri" w:cs="Calibri"/>
                <w:b/>
                <w:bCs/>
                <w:sz w:val="20"/>
                <w:szCs w:val="20"/>
              </w:rPr>
              <w:t xml:space="preserve">Water bodies: </w:t>
            </w:r>
          </w:p>
          <w:p w14:paraId="249D4A66"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Risk of drowning, hypothermia.</w:t>
            </w:r>
          </w:p>
          <w:p w14:paraId="34CE0A41" w14:textId="77777777" w:rsidR="0037172B" w:rsidRPr="00DD1C31" w:rsidRDefault="0037172B" w:rsidP="0037172B">
            <w:pPr>
              <w:rPr>
                <w:rFonts w:ascii="Calibri" w:hAnsi="Calibri" w:cs="Calibri"/>
                <w:sz w:val="20"/>
                <w:szCs w:val="20"/>
              </w:rPr>
            </w:pPr>
          </w:p>
        </w:tc>
        <w:tc>
          <w:tcPr>
            <w:tcW w:w="1287" w:type="dxa"/>
          </w:tcPr>
          <w:p w14:paraId="5E63B72F" w14:textId="77777777" w:rsidR="0037172B" w:rsidRPr="00DD1C31" w:rsidRDefault="0037172B" w:rsidP="0037172B">
            <w:pPr>
              <w:rPr>
                <w:rFonts w:ascii="Calibri" w:hAnsi="Calibri" w:cs="Calibri"/>
              </w:rPr>
            </w:pPr>
            <w:r w:rsidRPr="00DD1C31">
              <w:rPr>
                <w:rFonts w:ascii="Calibri" w:hAnsi="Calibri" w:cs="Calibri"/>
                <w:sz w:val="20"/>
                <w:szCs w:val="20"/>
              </w:rPr>
              <w:t>Staff, volunteers, public.</w:t>
            </w:r>
          </w:p>
        </w:tc>
        <w:tc>
          <w:tcPr>
            <w:tcW w:w="4439" w:type="dxa"/>
          </w:tcPr>
          <w:p w14:paraId="705E208E" w14:textId="1BBDCE5C" w:rsidR="001776E3" w:rsidRPr="001776E3" w:rsidRDefault="001776E3" w:rsidP="001776E3">
            <w:pPr>
              <w:rPr>
                <w:rFonts w:asciiTheme="minorHAnsi" w:hAnsiTheme="minorHAnsi" w:cstheme="minorHAnsi"/>
                <w:sz w:val="20"/>
                <w:szCs w:val="20"/>
              </w:rPr>
            </w:pPr>
            <w:r w:rsidRPr="001776E3">
              <w:rPr>
                <w:rFonts w:asciiTheme="minorHAnsi" w:hAnsiTheme="minorHAnsi" w:cstheme="minorHAnsi"/>
                <w:sz w:val="20"/>
                <w:szCs w:val="20"/>
              </w:rPr>
              <w:t>In zones B, C &amp; D</w:t>
            </w:r>
            <w:r>
              <w:rPr>
                <w:rFonts w:asciiTheme="minorHAnsi" w:hAnsiTheme="minorHAnsi" w:cstheme="minorHAnsi"/>
                <w:sz w:val="20"/>
                <w:szCs w:val="20"/>
              </w:rPr>
              <w:t>,</w:t>
            </w:r>
            <w:r w:rsidRPr="001776E3">
              <w:rPr>
                <w:rFonts w:asciiTheme="minorHAnsi" w:hAnsiTheme="minorHAnsi" w:cstheme="minorHAnsi"/>
                <w:sz w:val="20"/>
                <w:szCs w:val="20"/>
              </w:rPr>
              <w:t xml:space="preserve"> wetland features</w:t>
            </w:r>
            <w:r>
              <w:rPr>
                <w:rFonts w:asciiTheme="minorHAnsi" w:hAnsiTheme="minorHAnsi" w:cstheme="minorHAnsi"/>
                <w:sz w:val="20"/>
                <w:szCs w:val="20"/>
              </w:rPr>
              <w:t xml:space="preserve"> are considered</w:t>
            </w:r>
            <w:r w:rsidRPr="001776E3">
              <w:rPr>
                <w:rFonts w:asciiTheme="minorHAnsi" w:hAnsiTheme="minorHAnsi" w:cstheme="minorHAnsi"/>
                <w:sz w:val="20"/>
                <w:szCs w:val="20"/>
              </w:rPr>
              <w:t xml:space="preserve"> obvious to visitors. </w:t>
            </w:r>
            <w:r>
              <w:rPr>
                <w:rFonts w:asciiTheme="minorHAnsi" w:hAnsiTheme="minorHAnsi" w:cstheme="minorHAnsi"/>
                <w:sz w:val="20"/>
                <w:szCs w:val="20"/>
              </w:rPr>
              <w:t xml:space="preserve">It </w:t>
            </w:r>
            <w:r w:rsidRPr="001776E3">
              <w:rPr>
                <w:rFonts w:asciiTheme="minorHAnsi" w:hAnsiTheme="minorHAnsi" w:cstheme="minorHAnsi"/>
                <w:sz w:val="20"/>
                <w:szCs w:val="20"/>
              </w:rPr>
              <w:t xml:space="preserve">is reasonable to expect visitors to exercise due caution when close to water features. Assuming due care and attention the likelihood of an accident </w:t>
            </w:r>
            <w:proofErr w:type="gramStart"/>
            <w:r w:rsidRPr="001776E3">
              <w:rPr>
                <w:rFonts w:asciiTheme="minorHAnsi" w:hAnsiTheme="minorHAnsi" w:cstheme="minorHAnsi"/>
                <w:sz w:val="20"/>
                <w:szCs w:val="20"/>
              </w:rPr>
              <w:t>is considered to be</w:t>
            </w:r>
            <w:proofErr w:type="gramEnd"/>
            <w:r w:rsidRPr="001776E3">
              <w:rPr>
                <w:rFonts w:asciiTheme="minorHAnsi" w:hAnsiTheme="minorHAnsi" w:cstheme="minorHAnsi"/>
                <w:sz w:val="20"/>
                <w:szCs w:val="20"/>
              </w:rPr>
              <w:t xml:space="preserve"> low and therefore the level of risk is acceptable.</w:t>
            </w:r>
          </w:p>
          <w:p w14:paraId="7DA2618E" w14:textId="77777777" w:rsidR="00837383" w:rsidRDefault="00837383" w:rsidP="0037172B">
            <w:pPr>
              <w:pStyle w:val="NoSpacing"/>
              <w:rPr>
                <w:rFonts w:ascii="Calibri" w:hAnsi="Calibri" w:cs="Calibri"/>
                <w:sz w:val="20"/>
                <w:szCs w:val="20"/>
              </w:rPr>
            </w:pPr>
          </w:p>
          <w:p w14:paraId="0764E5C5" w14:textId="6E833FF2" w:rsidR="0037172B" w:rsidRDefault="00692C5E" w:rsidP="0037172B">
            <w:pPr>
              <w:pStyle w:val="NoSpacing"/>
              <w:rPr>
                <w:rFonts w:ascii="Calibri" w:hAnsi="Calibri" w:cs="Calibri"/>
                <w:sz w:val="20"/>
                <w:szCs w:val="20"/>
              </w:rPr>
            </w:pPr>
            <w:r>
              <w:rPr>
                <w:rFonts w:ascii="Calibri" w:hAnsi="Calibri" w:cs="Calibri"/>
                <w:sz w:val="20"/>
                <w:szCs w:val="20"/>
              </w:rPr>
              <w:t>When working alongside waterbodies, carry a</w:t>
            </w:r>
            <w:r w:rsidR="0037172B" w:rsidRPr="00DD1C31">
              <w:rPr>
                <w:rFonts w:ascii="Calibri" w:hAnsi="Calibri" w:cs="Calibri"/>
                <w:sz w:val="20"/>
                <w:szCs w:val="20"/>
              </w:rPr>
              <w:t xml:space="preserve"> throwline</w:t>
            </w:r>
            <w:r>
              <w:rPr>
                <w:rFonts w:ascii="Calibri" w:hAnsi="Calibri" w:cs="Calibri"/>
                <w:sz w:val="20"/>
                <w:szCs w:val="20"/>
              </w:rPr>
              <w:t>.</w:t>
            </w:r>
          </w:p>
          <w:p w14:paraId="62EBF3C5" w14:textId="19F17EF4" w:rsidR="0037172B" w:rsidRPr="00DD1C31" w:rsidRDefault="00692C5E" w:rsidP="0037172B">
            <w:pPr>
              <w:pStyle w:val="NoSpacing"/>
              <w:rPr>
                <w:rFonts w:ascii="Calibri" w:hAnsi="Calibri" w:cs="Calibri"/>
                <w:sz w:val="20"/>
                <w:szCs w:val="20"/>
              </w:rPr>
            </w:pPr>
            <w:r>
              <w:rPr>
                <w:rFonts w:ascii="Calibri" w:hAnsi="Calibri" w:cs="Calibri"/>
                <w:sz w:val="20"/>
                <w:szCs w:val="20"/>
              </w:rPr>
              <w:lastRenderedPageBreak/>
              <w:t>A p</w:t>
            </w:r>
            <w:r w:rsidR="0037172B">
              <w:rPr>
                <w:rFonts w:ascii="Calibri" w:hAnsi="Calibri" w:cs="Calibri"/>
                <w:sz w:val="20"/>
                <w:szCs w:val="20"/>
              </w:rPr>
              <w:t xml:space="preserve">ermanent throwline </w:t>
            </w:r>
            <w:r w:rsidR="009A2210">
              <w:rPr>
                <w:rFonts w:ascii="Calibri" w:hAnsi="Calibri" w:cs="Calibri"/>
                <w:sz w:val="20"/>
                <w:szCs w:val="20"/>
              </w:rPr>
              <w:t xml:space="preserve">is </w:t>
            </w:r>
            <w:r w:rsidR="0037172B">
              <w:rPr>
                <w:rFonts w:ascii="Calibri" w:hAnsi="Calibri" w:cs="Calibri"/>
                <w:sz w:val="20"/>
                <w:szCs w:val="20"/>
              </w:rPr>
              <w:t>at River of Life II boardwalk, checked monthly</w:t>
            </w:r>
            <w:r w:rsidR="00E60342">
              <w:rPr>
                <w:rFonts w:ascii="Calibri" w:hAnsi="Calibri" w:cs="Calibri"/>
                <w:sz w:val="20"/>
                <w:szCs w:val="20"/>
              </w:rPr>
              <w:t>.</w:t>
            </w:r>
            <w:r w:rsidR="0037172B">
              <w:rPr>
                <w:rFonts w:ascii="Calibri" w:hAnsi="Calibri" w:cs="Calibri"/>
                <w:sz w:val="20"/>
                <w:szCs w:val="20"/>
              </w:rPr>
              <w:t xml:space="preserve"> </w:t>
            </w:r>
            <w:r w:rsidR="00E60342">
              <w:rPr>
                <w:rFonts w:ascii="Calibri" w:hAnsi="Calibri" w:cs="Calibri"/>
                <w:sz w:val="20"/>
                <w:szCs w:val="20"/>
              </w:rPr>
              <w:t xml:space="preserve">Located here: </w:t>
            </w:r>
            <w:r w:rsidR="0037172B">
              <w:rPr>
                <w:rFonts w:ascii="Calibri" w:hAnsi="Calibri" w:cs="Calibri"/>
                <w:sz w:val="20"/>
                <w:szCs w:val="20"/>
              </w:rPr>
              <w:t>///</w:t>
            </w:r>
            <w:proofErr w:type="spellStart"/>
            <w:proofErr w:type="gramStart"/>
            <w:r w:rsidR="0037172B">
              <w:rPr>
                <w:rFonts w:ascii="Calibri" w:hAnsi="Calibri" w:cs="Calibri"/>
                <w:sz w:val="20"/>
                <w:szCs w:val="20"/>
              </w:rPr>
              <w:t>daylight.chugging</w:t>
            </w:r>
            <w:proofErr w:type="gramEnd"/>
            <w:r w:rsidR="0037172B">
              <w:rPr>
                <w:rFonts w:ascii="Calibri" w:hAnsi="Calibri" w:cs="Calibri"/>
                <w:sz w:val="20"/>
                <w:szCs w:val="20"/>
              </w:rPr>
              <w:t>.nuptials</w:t>
            </w:r>
            <w:proofErr w:type="spellEnd"/>
          </w:p>
        </w:tc>
        <w:tc>
          <w:tcPr>
            <w:tcW w:w="2597" w:type="dxa"/>
          </w:tcPr>
          <w:p w14:paraId="6D98A12B" w14:textId="77777777" w:rsidR="0037172B" w:rsidRPr="00DD1C31" w:rsidRDefault="0037172B" w:rsidP="0037172B">
            <w:pPr>
              <w:rPr>
                <w:rFonts w:ascii="Calibri" w:hAnsi="Calibri" w:cs="Calibri"/>
                <w:bCs/>
                <w:sz w:val="20"/>
                <w:szCs w:val="20"/>
              </w:rPr>
            </w:pPr>
          </w:p>
        </w:tc>
        <w:tc>
          <w:tcPr>
            <w:tcW w:w="1110" w:type="dxa"/>
          </w:tcPr>
          <w:p w14:paraId="2946DB82" w14:textId="77777777" w:rsidR="0037172B" w:rsidRPr="00DD1C31" w:rsidRDefault="0037172B" w:rsidP="0037172B">
            <w:pPr>
              <w:rPr>
                <w:rFonts w:ascii="Calibri" w:hAnsi="Calibri" w:cs="Calibri"/>
                <w:bCs/>
                <w:sz w:val="20"/>
                <w:szCs w:val="20"/>
              </w:rPr>
            </w:pPr>
          </w:p>
        </w:tc>
        <w:tc>
          <w:tcPr>
            <w:tcW w:w="975" w:type="dxa"/>
          </w:tcPr>
          <w:p w14:paraId="5997CC1D" w14:textId="77777777" w:rsidR="0037172B" w:rsidRPr="00DD1C31" w:rsidRDefault="0037172B" w:rsidP="0037172B">
            <w:pPr>
              <w:rPr>
                <w:rFonts w:ascii="Calibri" w:hAnsi="Calibri" w:cs="Calibri"/>
                <w:bCs/>
                <w:sz w:val="20"/>
                <w:szCs w:val="20"/>
              </w:rPr>
            </w:pPr>
          </w:p>
        </w:tc>
        <w:tc>
          <w:tcPr>
            <w:tcW w:w="1465" w:type="dxa"/>
          </w:tcPr>
          <w:p w14:paraId="110FFD37" w14:textId="77777777" w:rsidR="0037172B" w:rsidRPr="00DD1C31" w:rsidRDefault="0037172B" w:rsidP="0037172B">
            <w:pPr>
              <w:rPr>
                <w:rFonts w:ascii="Calibri" w:hAnsi="Calibri" w:cs="Calibri"/>
                <w:bCs/>
                <w:sz w:val="20"/>
                <w:szCs w:val="20"/>
              </w:rPr>
            </w:pPr>
          </w:p>
        </w:tc>
      </w:tr>
      <w:tr w:rsidR="0037172B" w:rsidRPr="00DD1C31" w14:paraId="60F139C1" w14:textId="77777777" w:rsidTr="4AF7B7F8">
        <w:tc>
          <w:tcPr>
            <w:tcW w:w="2445" w:type="dxa"/>
          </w:tcPr>
          <w:p w14:paraId="4D915B97" w14:textId="77777777" w:rsidR="0037172B" w:rsidRPr="00DD1C31" w:rsidRDefault="0037172B" w:rsidP="0037172B">
            <w:pPr>
              <w:rPr>
                <w:rFonts w:ascii="Calibri" w:hAnsi="Calibri" w:cs="Calibri"/>
                <w:b/>
                <w:bCs/>
                <w:sz w:val="20"/>
                <w:szCs w:val="20"/>
              </w:rPr>
            </w:pPr>
            <w:r w:rsidRPr="00DD1C31">
              <w:rPr>
                <w:rFonts w:ascii="Calibri" w:hAnsi="Calibri" w:cs="Calibri"/>
                <w:b/>
                <w:bCs/>
                <w:sz w:val="20"/>
                <w:szCs w:val="20"/>
              </w:rPr>
              <w:t>Contact with water:</w:t>
            </w:r>
          </w:p>
          <w:p w14:paraId="11298F84" w14:textId="77777777" w:rsidR="0037172B" w:rsidRPr="00DD1C31" w:rsidRDefault="0037172B" w:rsidP="0037172B">
            <w:pPr>
              <w:rPr>
                <w:rFonts w:ascii="Calibri" w:hAnsi="Calibri" w:cs="Calibri"/>
                <w:b/>
                <w:bCs/>
                <w:sz w:val="20"/>
                <w:szCs w:val="20"/>
              </w:rPr>
            </w:pPr>
            <w:r w:rsidRPr="00DD1C31">
              <w:rPr>
                <w:rFonts w:ascii="Calibri" w:hAnsi="Calibri" w:cs="Calibri"/>
                <w:sz w:val="20"/>
                <w:szCs w:val="20"/>
              </w:rPr>
              <w:t>Weil’s disease (</w:t>
            </w:r>
            <w:r w:rsidRPr="00DD1C31">
              <w:rPr>
                <w:rFonts w:ascii="Calibri" w:hAnsi="Calibri" w:cs="Calibri"/>
                <w:iCs/>
                <w:sz w:val="20"/>
                <w:szCs w:val="20"/>
              </w:rPr>
              <w:t>Leptospirosis)</w:t>
            </w:r>
          </w:p>
        </w:tc>
        <w:tc>
          <w:tcPr>
            <w:tcW w:w="1287" w:type="dxa"/>
          </w:tcPr>
          <w:p w14:paraId="297B1268" w14:textId="77777777" w:rsidR="0037172B" w:rsidRPr="00DD1C31" w:rsidRDefault="0037172B" w:rsidP="0037172B">
            <w:pPr>
              <w:rPr>
                <w:rFonts w:ascii="Calibri" w:hAnsi="Calibri" w:cs="Calibri"/>
              </w:rPr>
            </w:pPr>
            <w:r w:rsidRPr="00DD1C31">
              <w:rPr>
                <w:rFonts w:ascii="Calibri" w:hAnsi="Calibri" w:cs="Calibri"/>
                <w:sz w:val="20"/>
                <w:szCs w:val="20"/>
              </w:rPr>
              <w:t>Staff, volunteers, public.</w:t>
            </w:r>
          </w:p>
        </w:tc>
        <w:tc>
          <w:tcPr>
            <w:tcW w:w="4439" w:type="dxa"/>
          </w:tcPr>
          <w:p w14:paraId="1AF2CF3C"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Cover cuts and abrasions.</w:t>
            </w:r>
          </w:p>
          <w:p w14:paraId="6EB674B0"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 xml:space="preserve">Wash hands after contact with water. </w:t>
            </w:r>
          </w:p>
          <w:p w14:paraId="5C5E31F7" w14:textId="77777777" w:rsidR="0037172B" w:rsidRPr="00DD1C31" w:rsidRDefault="0037172B" w:rsidP="0037172B">
            <w:pPr>
              <w:rPr>
                <w:rFonts w:ascii="Calibri" w:hAnsi="Calibri" w:cs="Calibri"/>
                <w:sz w:val="20"/>
                <w:szCs w:val="20"/>
              </w:rPr>
            </w:pPr>
            <w:r w:rsidRPr="00AC6DF7">
              <w:rPr>
                <w:rFonts w:ascii="Calibri" w:hAnsi="Calibri" w:cs="Calibri"/>
                <w:sz w:val="20"/>
                <w:szCs w:val="20"/>
              </w:rPr>
              <w:t>Visit GP if developing flu-like symptoms.</w:t>
            </w:r>
          </w:p>
        </w:tc>
        <w:tc>
          <w:tcPr>
            <w:tcW w:w="2597" w:type="dxa"/>
          </w:tcPr>
          <w:p w14:paraId="6B699379" w14:textId="77777777" w:rsidR="0037172B" w:rsidRPr="00DD1C31" w:rsidRDefault="0037172B" w:rsidP="0037172B">
            <w:pPr>
              <w:pStyle w:val="BodyText"/>
              <w:rPr>
                <w:rFonts w:ascii="Calibri" w:hAnsi="Calibri" w:cs="Calibri"/>
                <w:b w:val="0"/>
                <w:sz w:val="20"/>
              </w:rPr>
            </w:pPr>
          </w:p>
        </w:tc>
        <w:tc>
          <w:tcPr>
            <w:tcW w:w="1110" w:type="dxa"/>
          </w:tcPr>
          <w:p w14:paraId="3FE9F23F" w14:textId="77777777" w:rsidR="0037172B" w:rsidRPr="00DD1C31" w:rsidRDefault="0037172B" w:rsidP="0037172B">
            <w:pPr>
              <w:pStyle w:val="BodyText"/>
              <w:rPr>
                <w:rFonts w:ascii="Calibri" w:hAnsi="Calibri" w:cs="Calibri"/>
                <w:b w:val="0"/>
                <w:sz w:val="20"/>
              </w:rPr>
            </w:pPr>
          </w:p>
        </w:tc>
        <w:tc>
          <w:tcPr>
            <w:tcW w:w="975" w:type="dxa"/>
          </w:tcPr>
          <w:p w14:paraId="1F72F646" w14:textId="77777777" w:rsidR="0037172B" w:rsidRPr="00DD1C31" w:rsidRDefault="0037172B" w:rsidP="0037172B">
            <w:pPr>
              <w:pStyle w:val="BodyText"/>
              <w:rPr>
                <w:rFonts w:ascii="Calibri" w:hAnsi="Calibri" w:cs="Calibri"/>
                <w:b w:val="0"/>
                <w:sz w:val="20"/>
              </w:rPr>
            </w:pPr>
          </w:p>
        </w:tc>
        <w:tc>
          <w:tcPr>
            <w:tcW w:w="1465" w:type="dxa"/>
          </w:tcPr>
          <w:p w14:paraId="08CE6F91" w14:textId="77777777" w:rsidR="0037172B" w:rsidRPr="00DD1C31" w:rsidRDefault="0037172B" w:rsidP="0037172B">
            <w:pPr>
              <w:pStyle w:val="BodyText"/>
              <w:rPr>
                <w:rFonts w:ascii="Calibri" w:hAnsi="Calibri" w:cs="Calibri"/>
                <w:b w:val="0"/>
                <w:sz w:val="20"/>
              </w:rPr>
            </w:pPr>
          </w:p>
        </w:tc>
      </w:tr>
      <w:tr w:rsidR="0037172B" w:rsidRPr="00DD1C31" w14:paraId="1E3C6E08" w14:textId="77777777" w:rsidTr="4AF7B7F8">
        <w:tc>
          <w:tcPr>
            <w:tcW w:w="2445" w:type="dxa"/>
          </w:tcPr>
          <w:p w14:paraId="015ACFE2" w14:textId="77777777" w:rsidR="0037172B" w:rsidRPr="00DD1C31" w:rsidRDefault="0037172B" w:rsidP="0037172B">
            <w:pPr>
              <w:rPr>
                <w:rFonts w:ascii="Calibri" w:hAnsi="Calibri" w:cs="Calibri"/>
                <w:b/>
                <w:bCs/>
                <w:sz w:val="20"/>
                <w:szCs w:val="20"/>
              </w:rPr>
            </w:pPr>
            <w:r w:rsidRPr="00DD1C31">
              <w:rPr>
                <w:rFonts w:ascii="Calibri" w:hAnsi="Calibri" w:cs="Calibri"/>
                <w:b/>
                <w:bCs/>
                <w:sz w:val="20"/>
                <w:szCs w:val="20"/>
              </w:rPr>
              <w:t xml:space="preserve">Falling trees/tree limbs: </w:t>
            </w:r>
          </w:p>
          <w:p w14:paraId="61CDCEAD" w14:textId="77777777" w:rsidR="0037172B" w:rsidRPr="00DD1C31" w:rsidRDefault="0037172B" w:rsidP="0037172B">
            <w:pPr>
              <w:rPr>
                <w:rFonts w:ascii="Calibri" w:hAnsi="Calibri" w:cs="Calibri"/>
                <w:sz w:val="20"/>
                <w:szCs w:val="20"/>
              </w:rPr>
            </w:pPr>
          </w:p>
        </w:tc>
        <w:tc>
          <w:tcPr>
            <w:tcW w:w="1287" w:type="dxa"/>
          </w:tcPr>
          <w:p w14:paraId="4EBD82AA" w14:textId="77777777" w:rsidR="0037172B" w:rsidRPr="00DD1C31" w:rsidRDefault="0037172B" w:rsidP="0037172B">
            <w:pPr>
              <w:rPr>
                <w:rFonts w:ascii="Calibri" w:hAnsi="Calibri" w:cs="Calibri"/>
              </w:rPr>
            </w:pPr>
            <w:r w:rsidRPr="00DD1C31">
              <w:rPr>
                <w:rFonts w:ascii="Calibri" w:hAnsi="Calibri" w:cs="Calibri"/>
                <w:sz w:val="20"/>
                <w:szCs w:val="20"/>
              </w:rPr>
              <w:t>Staff, volunteers, public.</w:t>
            </w:r>
          </w:p>
        </w:tc>
        <w:tc>
          <w:tcPr>
            <w:tcW w:w="4439" w:type="dxa"/>
          </w:tcPr>
          <w:p w14:paraId="1138512E" w14:textId="1D9F275A" w:rsidR="0037172B" w:rsidRDefault="0037172B" w:rsidP="0037172B">
            <w:pPr>
              <w:rPr>
                <w:rFonts w:ascii="Calibri" w:hAnsi="Calibri" w:cs="Calibri"/>
                <w:sz w:val="20"/>
                <w:szCs w:val="20"/>
              </w:rPr>
            </w:pPr>
            <w:r>
              <w:rPr>
                <w:rFonts w:ascii="Calibri" w:hAnsi="Calibri" w:cs="Calibri"/>
                <w:sz w:val="20"/>
                <w:szCs w:val="20"/>
              </w:rPr>
              <w:t>Annual tree safety survey to identify works to reduce risk.</w:t>
            </w:r>
          </w:p>
          <w:p w14:paraId="334EE373" w14:textId="5E254D93" w:rsidR="0037172B" w:rsidRPr="00F9470F" w:rsidRDefault="0037172B" w:rsidP="0037172B">
            <w:pPr>
              <w:rPr>
                <w:rFonts w:ascii="Calibri" w:hAnsi="Calibri" w:cs="Calibri"/>
                <w:sz w:val="20"/>
                <w:szCs w:val="20"/>
              </w:rPr>
            </w:pPr>
            <w:r>
              <w:rPr>
                <w:rFonts w:ascii="Calibri" w:hAnsi="Calibri" w:cs="Calibri"/>
                <w:sz w:val="20"/>
                <w:szCs w:val="20"/>
              </w:rPr>
              <w:t>Passive assessments undertaken as outlined in the Tree Safety Policy.</w:t>
            </w:r>
          </w:p>
          <w:p w14:paraId="6BB9E253" w14:textId="004128B5" w:rsidR="0037172B" w:rsidRPr="00DD1C31" w:rsidRDefault="0037172B" w:rsidP="0037172B">
            <w:pPr>
              <w:rPr>
                <w:rFonts w:ascii="Calibri" w:hAnsi="Calibri" w:cs="Calibri"/>
                <w:sz w:val="20"/>
                <w:szCs w:val="20"/>
              </w:rPr>
            </w:pPr>
            <w:r w:rsidRPr="00F9470F">
              <w:rPr>
                <w:rFonts w:ascii="Calibri" w:hAnsi="Calibri" w:cs="Calibri"/>
                <w:sz w:val="20"/>
                <w:szCs w:val="20"/>
              </w:rPr>
              <w:t>No works/events should be carried out under or within falling distance of trees in high winds (over 30mph).</w:t>
            </w:r>
          </w:p>
        </w:tc>
        <w:tc>
          <w:tcPr>
            <w:tcW w:w="2597" w:type="dxa"/>
          </w:tcPr>
          <w:p w14:paraId="7A83819E" w14:textId="77777777" w:rsidR="0037172B" w:rsidRPr="00DD1C31" w:rsidRDefault="0037172B" w:rsidP="0037172B">
            <w:pPr>
              <w:pStyle w:val="BodyText"/>
              <w:rPr>
                <w:rFonts w:ascii="Calibri" w:hAnsi="Calibri" w:cs="Calibri"/>
                <w:b w:val="0"/>
                <w:sz w:val="20"/>
              </w:rPr>
            </w:pPr>
            <w:r w:rsidRPr="00DD1C31">
              <w:rPr>
                <w:rFonts w:ascii="Calibri" w:hAnsi="Calibri" w:cs="Calibri"/>
                <w:b w:val="0"/>
                <w:sz w:val="20"/>
              </w:rPr>
              <w:t>Work area to be checked as best as possible prior to start of session for any obvious or significant hazards. Hazards to be cleared or excluded from work area.</w:t>
            </w:r>
          </w:p>
        </w:tc>
        <w:tc>
          <w:tcPr>
            <w:tcW w:w="1110" w:type="dxa"/>
          </w:tcPr>
          <w:p w14:paraId="7918B560" w14:textId="77777777" w:rsidR="0037172B" w:rsidRPr="00DD1C31" w:rsidRDefault="0037172B" w:rsidP="0037172B">
            <w:pPr>
              <w:pStyle w:val="NoSpacing"/>
              <w:spacing w:line="276" w:lineRule="auto"/>
              <w:rPr>
                <w:rFonts w:ascii="Calibri" w:hAnsi="Calibri" w:cs="Calibri"/>
                <w:sz w:val="20"/>
                <w:szCs w:val="20"/>
              </w:rPr>
            </w:pPr>
            <w:r>
              <w:rPr>
                <w:rFonts w:ascii="Calibri" w:hAnsi="Calibri" w:cs="Calibri"/>
                <w:sz w:val="20"/>
                <w:szCs w:val="20"/>
              </w:rPr>
              <w:t>Session supervisor</w:t>
            </w:r>
          </w:p>
        </w:tc>
        <w:tc>
          <w:tcPr>
            <w:tcW w:w="975" w:type="dxa"/>
          </w:tcPr>
          <w:p w14:paraId="3573C891" w14:textId="77777777" w:rsidR="0037172B" w:rsidRPr="00DD1C31" w:rsidRDefault="0037172B" w:rsidP="0037172B">
            <w:pPr>
              <w:pStyle w:val="NoSpacing"/>
              <w:spacing w:line="276" w:lineRule="auto"/>
              <w:rPr>
                <w:rFonts w:ascii="Calibri" w:hAnsi="Calibri" w:cs="Calibri"/>
                <w:sz w:val="20"/>
                <w:szCs w:val="20"/>
              </w:rPr>
            </w:pPr>
            <w:r>
              <w:rPr>
                <w:rFonts w:ascii="Calibri" w:hAnsi="Calibri" w:cs="Calibri"/>
                <w:sz w:val="20"/>
                <w:szCs w:val="20"/>
              </w:rPr>
              <w:t>As required</w:t>
            </w:r>
          </w:p>
        </w:tc>
        <w:tc>
          <w:tcPr>
            <w:tcW w:w="1465" w:type="dxa"/>
          </w:tcPr>
          <w:p w14:paraId="009771C9" w14:textId="77777777" w:rsidR="0037172B" w:rsidRPr="00DD1C31" w:rsidRDefault="0037172B" w:rsidP="0037172B">
            <w:pPr>
              <w:pStyle w:val="NoSpacing"/>
              <w:spacing w:line="276" w:lineRule="auto"/>
              <w:rPr>
                <w:rFonts w:ascii="Calibri" w:hAnsi="Calibri" w:cs="Calibri"/>
                <w:sz w:val="20"/>
                <w:szCs w:val="20"/>
              </w:rPr>
            </w:pPr>
            <w:r>
              <w:rPr>
                <w:rFonts w:ascii="Calibri" w:hAnsi="Calibri" w:cs="Calibri"/>
                <w:sz w:val="20"/>
                <w:szCs w:val="20"/>
              </w:rPr>
              <w:t>Ongoing</w:t>
            </w:r>
          </w:p>
        </w:tc>
      </w:tr>
      <w:tr w:rsidR="0037172B" w:rsidRPr="00DD1C31" w14:paraId="14FEDB4A" w14:textId="77777777" w:rsidTr="4AF7B7F8">
        <w:tc>
          <w:tcPr>
            <w:tcW w:w="2445" w:type="dxa"/>
          </w:tcPr>
          <w:p w14:paraId="6719D46C" w14:textId="77777777" w:rsidR="0037172B" w:rsidRPr="00DD1C31" w:rsidRDefault="0037172B" w:rsidP="0037172B">
            <w:pPr>
              <w:rPr>
                <w:rFonts w:ascii="Calibri" w:hAnsi="Calibri" w:cs="Calibri"/>
                <w:b/>
                <w:bCs/>
                <w:sz w:val="20"/>
                <w:szCs w:val="20"/>
              </w:rPr>
            </w:pPr>
            <w:r w:rsidRPr="00DD1C31">
              <w:rPr>
                <w:rFonts w:ascii="Calibri" w:hAnsi="Calibri" w:cs="Calibri"/>
                <w:b/>
                <w:bCs/>
                <w:sz w:val="20"/>
                <w:szCs w:val="20"/>
              </w:rPr>
              <w:t>Thorny bushes along paths and in work areas:</w:t>
            </w:r>
          </w:p>
          <w:p w14:paraId="7719CFB4" w14:textId="77777777" w:rsidR="0037172B" w:rsidRPr="00DD1C31" w:rsidRDefault="0037172B" w:rsidP="0037172B">
            <w:pPr>
              <w:rPr>
                <w:rFonts w:ascii="Calibri" w:hAnsi="Calibri" w:cs="Calibri"/>
                <w:bCs/>
                <w:sz w:val="20"/>
                <w:szCs w:val="20"/>
              </w:rPr>
            </w:pPr>
            <w:r w:rsidRPr="00DD1C31">
              <w:rPr>
                <w:rFonts w:ascii="Calibri" w:hAnsi="Calibri" w:cs="Calibri"/>
                <w:bCs/>
                <w:sz w:val="20"/>
                <w:szCs w:val="20"/>
              </w:rPr>
              <w:t>Cuts and grazes. Infections. Puncture wounds.</w:t>
            </w:r>
          </w:p>
        </w:tc>
        <w:tc>
          <w:tcPr>
            <w:tcW w:w="1287" w:type="dxa"/>
          </w:tcPr>
          <w:p w14:paraId="46A40F78" w14:textId="77777777" w:rsidR="0037172B" w:rsidRPr="00DD1C31" w:rsidRDefault="0037172B" w:rsidP="0037172B">
            <w:pPr>
              <w:rPr>
                <w:rFonts w:ascii="Calibri" w:hAnsi="Calibri" w:cs="Calibri"/>
              </w:rPr>
            </w:pPr>
            <w:r w:rsidRPr="00DD1C31">
              <w:rPr>
                <w:rFonts w:ascii="Calibri" w:hAnsi="Calibri" w:cs="Calibri"/>
                <w:sz w:val="20"/>
                <w:szCs w:val="20"/>
              </w:rPr>
              <w:t>Staff, volunteers, public.</w:t>
            </w:r>
          </w:p>
        </w:tc>
        <w:tc>
          <w:tcPr>
            <w:tcW w:w="4439" w:type="dxa"/>
          </w:tcPr>
          <w:p w14:paraId="2C164C4A"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Ensure paths are kept clear</w:t>
            </w:r>
            <w:r>
              <w:rPr>
                <w:rFonts w:ascii="Calibri" w:hAnsi="Calibri" w:cs="Calibri"/>
                <w:sz w:val="20"/>
                <w:szCs w:val="20"/>
              </w:rPr>
              <w:t xml:space="preserve"> of overhanging vegetation.</w:t>
            </w:r>
          </w:p>
          <w:p w14:paraId="171D84B9"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Provide safety glasses if working in thorny areas with volunteers.</w:t>
            </w:r>
          </w:p>
        </w:tc>
        <w:tc>
          <w:tcPr>
            <w:tcW w:w="2597" w:type="dxa"/>
          </w:tcPr>
          <w:p w14:paraId="23DE523C" w14:textId="77777777" w:rsidR="0037172B" w:rsidRPr="00DD1C31" w:rsidRDefault="0037172B" w:rsidP="0037172B">
            <w:pPr>
              <w:rPr>
                <w:rFonts w:ascii="Calibri" w:hAnsi="Calibri" w:cs="Calibri"/>
                <w:sz w:val="20"/>
                <w:szCs w:val="20"/>
              </w:rPr>
            </w:pPr>
          </w:p>
        </w:tc>
        <w:tc>
          <w:tcPr>
            <w:tcW w:w="1110" w:type="dxa"/>
          </w:tcPr>
          <w:p w14:paraId="52E56223" w14:textId="77777777" w:rsidR="0037172B" w:rsidRPr="00DD1C31" w:rsidRDefault="0037172B" w:rsidP="0037172B">
            <w:pPr>
              <w:rPr>
                <w:rFonts w:ascii="Calibri" w:hAnsi="Calibri" w:cs="Calibri"/>
                <w:sz w:val="20"/>
                <w:szCs w:val="20"/>
              </w:rPr>
            </w:pPr>
          </w:p>
        </w:tc>
        <w:tc>
          <w:tcPr>
            <w:tcW w:w="975" w:type="dxa"/>
          </w:tcPr>
          <w:p w14:paraId="07547A01" w14:textId="77777777" w:rsidR="0037172B" w:rsidRPr="00DD1C31" w:rsidRDefault="0037172B" w:rsidP="0037172B">
            <w:pPr>
              <w:rPr>
                <w:rFonts w:ascii="Calibri" w:hAnsi="Calibri" w:cs="Calibri"/>
                <w:sz w:val="20"/>
                <w:szCs w:val="20"/>
              </w:rPr>
            </w:pPr>
          </w:p>
        </w:tc>
        <w:tc>
          <w:tcPr>
            <w:tcW w:w="1465" w:type="dxa"/>
          </w:tcPr>
          <w:p w14:paraId="5043CB0F" w14:textId="77777777" w:rsidR="0037172B" w:rsidRPr="00DD1C31" w:rsidRDefault="0037172B" w:rsidP="0037172B">
            <w:pPr>
              <w:rPr>
                <w:rFonts w:ascii="Calibri" w:hAnsi="Calibri" w:cs="Calibri"/>
                <w:sz w:val="20"/>
                <w:szCs w:val="20"/>
              </w:rPr>
            </w:pPr>
          </w:p>
        </w:tc>
      </w:tr>
      <w:tr w:rsidR="0037172B" w:rsidRPr="00DD1C31" w14:paraId="31836810" w14:textId="77777777" w:rsidTr="4AF7B7F8">
        <w:tc>
          <w:tcPr>
            <w:tcW w:w="2445" w:type="dxa"/>
          </w:tcPr>
          <w:p w14:paraId="14CD9A26" w14:textId="77777777" w:rsidR="0037172B" w:rsidRPr="00DD1C31" w:rsidRDefault="0037172B" w:rsidP="0037172B">
            <w:pPr>
              <w:pStyle w:val="Heading2"/>
              <w:rPr>
                <w:rFonts w:ascii="Calibri" w:hAnsi="Calibri" w:cs="Calibri"/>
                <w:b w:val="0"/>
                <w:iCs/>
                <w:sz w:val="20"/>
                <w:szCs w:val="20"/>
              </w:rPr>
            </w:pPr>
            <w:r w:rsidRPr="00DD1C31">
              <w:rPr>
                <w:rFonts w:ascii="Calibri" w:hAnsi="Calibri" w:cs="Calibri"/>
                <w:iCs/>
                <w:sz w:val="20"/>
                <w:szCs w:val="20"/>
              </w:rPr>
              <w:lastRenderedPageBreak/>
              <w:t>Dangerous rubbish left on site:</w:t>
            </w:r>
          </w:p>
          <w:p w14:paraId="46749CDC"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Cuts, infections</w:t>
            </w:r>
          </w:p>
        </w:tc>
        <w:tc>
          <w:tcPr>
            <w:tcW w:w="1287" w:type="dxa"/>
          </w:tcPr>
          <w:p w14:paraId="0D9A5B83" w14:textId="77777777" w:rsidR="0037172B" w:rsidRPr="00DD1C31" w:rsidRDefault="0037172B" w:rsidP="0037172B">
            <w:pPr>
              <w:rPr>
                <w:rFonts w:ascii="Calibri" w:hAnsi="Calibri" w:cs="Calibri"/>
              </w:rPr>
            </w:pPr>
            <w:r w:rsidRPr="00DD1C31">
              <w:rPr>
                <w:rFonts w:ascii="Calibri" w:hAnsi="Calibri" w:cs="Calibri"/>
                <w:sz w:val="20"/>
                <w:szCs w:val="20"/>
              </w:rPr>
              <w:t>Staff, volunteers, public.</w:t>
            </w:r>
          </w:p>
        </w:tc>
        <w:tc>
          <w:tcPr>
            <w:tcW w:w="4439" w:type="dxa"/>
          </w:tcPr>
          <w:p w14:paraId="7DC2EAED"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 xml:space="preserve">All staff or volunteers litter picking on site should read, understand and adhere to the Litter picking risk assessment. </w:t>
            </w:r>
          </w:p>
          <w:p w14:paraId="069CDBF8"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Work party leader will brief all volunteers of risks involved with litter.</w:t>
            </w:r>
          </w:p>
          <w:p w14:paraId="07459315" w14:textId="524FDBB0" w:rsidR="0037172B" w:rsidRDefault="0037172B" w:rsidP="0037172B">
            <w:pPr>
              <w:rPr>
                <w:rFonts w:ascii="Calibri" w:hAnsi="Calibri" w:cs="Calibri"/>
                <w:sz w:val="20"/>
                <w:szCs w:val="20"/>
              </w:rPr>
            </w:pPr>
            <w:r w:rsidRPr="00DD1C31">
              <w:rPr>
                <w:rFonts w:ascii="Calibri" w:hAnsi="Calibri" w:cs="Calibri"/>
                <w:sz w:val="20"/>
                <w:szCs w:val="20"/>
              </w:rPr>
              <w:t>Clear litter when found or cordon off if unsafe to clear.</w:t>
            </w:r>
          </w:p>
          <w:p w14:paraId="43EC3B5B" w14:textId="77777777" w:rsidR="00986323" w:rsidRPr="00DD1C31" w:rsidRDefault="00986323" w:rsidP="0037172B">
            <w:pPr>
              <w:rPr>
                <w:rFonts w:ascii="Calibri" w:hAnsi="Calibri" w:cs="Calibri"/>
                <w:sz w:val="20"/>
                <w:szCs w:val="20"/>
              </w:rPr>
            </w:pPr>
          </w:p>
          <w:p w14:paraId="57B6AB0E"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Staff advised on correct procedure for dealing with sharps and provided appropriate equipment.</w:t>
            </w:r>
          </w:p>
          <w:p w14:paraId="2400B9C8"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Prompt response to public reports of sharps on site and police informed.</w:t>
            </w:r>
          </w:p>
        </w:tc>
        <w:tc>
          <w:tcPr>
            <w:tcW w:w="2597" w:type="dxa"/>
          </w:tcPr>
          <w:p w14:paraId="6537F28F" w14:textId="77777777" w:rsidR="0037172B" w:rsidRPr="00DD1C31" w:rsidRDefault="0037172B" w:rsidP="0037172B">
            <w:pPr>
              <w:rPr>
                <w:rFonts w:ascii="Calibri" w:hAnsi="Calibri" w:cs="Calibri"/>
                <w:sz w:val="20"/>
                <w:szCs w:val="20"/>
              </w:rPr>
            </w:pPr>
          </w:p>
        </w:tc>
        <w:tc>
          <w:tcPr>
            <w:tcW w:w="1110" w:type="dxa"/>
          </w:tcPr>
          <w:p w14:paraId="6DFB9E20" w14:textId="77777777" w:rsidR="0037172B" w:rsidRPr="00DD1C31" w:rsidRDefault="0037172B" w:rsidP="0037172B">
            <w:pPr>
              <w:rPr>
                <w:rFonts w:ascii="Calibri" w:hAnsi="Calibri" w:cs="Calibri"/>
                <w:sz w:val="20"/>
                <w:szCs w:val="20"/>
              </w:rPr>
            </w:pPr>
          </w:p>
        </w:tc>
        <w:tc>
          <w:tcPr>
            <w:tcW w:w="975" w:type="dxa"/>
          </w:tcPr>
          <w:p w14:paraId="70DF9E56" w14:textId="77777777" w:rsidR="0037172B" w:rsidRPr="00DD1C31" w:rsidRDefault="0037172B" w:rsidP="0037172B">
            <w:pPr>
              <w:rPr>
                <w:rFonts w:ascii="Calibri" w:hAnsi="Calibri" w:cs="Calibri"/>
                <w:sz w:val="20"/>
                <w:szCs w:val="20"/>
              </w:rPr>
            </w:pPr>
          </w:p>
        </w:tc>
        <w:tc>
          <w:tcPr>
            <w:tcW w:w="1465" w:type="dxa"/>
          </w:tcPr>
          <w:p w14:paraId="44E871BC" w14:textId="77777777" w:rsidR="0037172B" w:rsidRPr="00DD1C31" w:rsidRDefault="0037172B" w:rsidP="0037172B">
            <w:pPr>
              <w:rPr>
                <w:rFonts w:ascii="Calibri" w:hAnsi="Calibri" w:cs="Calibri"/>
                <w:sz w:val="20"/>
                <w:szCs w:val="20"/>
              </w:rPr>
            </w:pPr>
          </w:p>
        </w:tc>
      </w:tr>
      <w:tr w:rsidR="0037172B" w:rsidRPr="00DD1C31" w14:paraId="1D4EFBA9" w14:textId="77777777" w:rsidTr="4AF7B7F8">
        <w:tc>
          <w:tcPr>
            <w:tcW w:w="2445" w:type="dxa"/>
          </w:tcPr>
          <w:p w14:paraId="760C7765" w14:textId="77777777" w:rsidR="0037172B" w:rsidRPr="00DD1C31" w:rsidRDefault="0037172B" w:rsidP="0037172B">
            <w:pPr>
              <w:pStyle w:val="Heading2"/>
              <w:rPr>
                <w:rFonts w:ascii="Calibri" w:hAnsi="Calibri" w:cs="Calibri"/>
                <w:iCs/>
                <w:sz w:val="20"/>
                <w:szCs w:val="20"/>
              </w:rPr>
            </w:pPr>
            <w:r w:rsidRPr="00DD1C31">
              <w:rPr>
                <w:rFonts w:ascii="Calibri" w:hAnsi="Calibri" w:cs="Calibri"/>
                <w:iCs/>
                <w:sz w:val="20"/>
                <w:szCs w:val="20"/>
              </w:rPr>
              <w:t>Members of the public:</w:t>
            </w:r>
          </w:p>
          <w:p w14:paraId="5EDB529F"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Verbal or physical abuse.</w:t>
            </w:r>
          </w:p>
        </w:tc>
        <w:tc>
          <w:tcPr>
            <w:tcW w:w="1287" w:type="dxa"/>
          </w:tcPr>
          <w:p w14:paraId="72BA2105" w14:textId="77777777" w:rsidR="0037172B" w:rsidRPr="00DD1C31" w:rsidRDefault="0037172B" w:rsidP="0037172B">
            <w:pPr>
              <w:rPr>
                <w:rFonts w:ascii="Calibri" w:hAnsi="Calibri" w:cs="Calibri"/>
              </w:rPr>
            </w:pPr>
            <w:r w:rsidRPr="00DD1C31">
              <w:rPr>
                <w:rFonts w:ascii="Calibri" w:hAnsi="Calibri" w:cs="Calibri"/>
                <w:sz w:val="20"/>
                <w:szCs w:val="20"/>
              </w:rPr>
              <w:t>Staff, volunteers, public.</w:t>
            </w:r>
          </w:p>
        </w:tc>
        <w:tc>
          <w:tcPr>
            <w:tcW w:w="4439" w:type="dxa"/>
          </w:tcPr>
          <w:p w14:paraId="512A0520"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Do not engage with abusive or aggressive members of the public.</w:t>
            </w:r>
          </w:p>
          <w:p w14:paraId="39FD76E4"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Follow lone working procedure if alone.</w:t>
            </w:r>
          </w:p>
          <w:p w14:paraId="65F5A7C2"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Leave the area or join colleagues and call the police.</w:t>
            </w:r>
          </w:p>
        </w:tc>
        <w:tc>
          <w:tcPr>
            <w:tcW w:w="2597" w:type="dxa"/>
          </w:tcPr>
          <w:p w14:paraId="144A5D23" w14:textId="77777777" w:rsidR="0037172B" w:rsidRPr="00DD1C31" w:rsidRDefault="0037172B" w:rsidP="0037172B">
            <w:pPr>
              <w:rPr>
                <w:rFonts w:ascii="Calibri" w:hAnsi="Calibri" w:cs="Calibri"/>
                <w:sz w:val="20"/>
                <w:szCs w:val="20"/>
              </w:rPr>
            </w:pPr>
          </w:p>
        </w:tc>
        <w:tc>
          <w:tcPr>
            <w:tcW w:w="1110" w:type="dxa"/>
          </w:tcPr>
          <w:p w14:paraId="738610EB" w14:textId="77777777" w:rsidR="0037172B" w:rsidRPr="00DD1C31" w:rsidRDefault="0037172B" w:rsidP="0037172B">
            <w:pPr>
              <w:rPr>
                <w:rFonts w:ascii="Calibri" w:hAnsi="Calibri" w:cs="Calibri"/>
                <w:sz w:val="20"/>
                <w:szCs w:val="20"/>
              </w:rPr>
            </w:pPr>
          </w:p>
        </w:tc>
        <w:tc>
          <w:tcPr>
            <w:tcW w:w="975" w:type="dxa"/>
          </w:tcPr>
          <w:p w14:paraId="637805D2" w14:textId="77777777" w:rsidR="0037172B" w:rsidRPr="00DD1C31" w:rsidRDefault="0037172B" w:rsidP="0037172B">
            <w:pPr>
              <w:rPr>
                <w:rFonts w:ascii="Calibri" w:hAnsi="Calibri" w:cs="Calibri"/>
                <w:sz w:val="20"/>
                <w:szCs w:val="20"/>
              </w:rPr>
            </w:pPr>
          </w:p>
        </w:tc>
        <w:tc>
          <w:tcPr>
            <w:tcW w:w="1465" w:type="dxa"/>
          </w:tcPr>
          <w:p w14:paraId="463F29E8" w14:textId="77777777" w:rsidR="0037172B" w:rsidRPr="00DD1C31" w:rsidRDefault="0037172B" w:rsidP="0037172B">
            <w:pPr>
              <w:rPr>
                <w:rFonts w:ascii="Calibri" w:hAnsi="Calibri" w:cs="Calibri"/>
                <w:sz w:val="20"/>
                <w:szCs w:val="20"/>
              </w:rPr>
            </w:pPr>
          </w:p>
        </w:tc>
      </w:tr>
      <w:tr w:rsidR="0037172B" w:rsidRPr="00DD1C31" w14:paraId="643AD931" w14:textId="77777777" w:rsidTr="4AF7B7F8">
        <w:tc>
          <w:tcPr>
            <w:tcW w:w="2445" w:type="dxa"/>
          </w:tcPr>
          <w:p w14:paraId="0A559F85" w14:textId="77777777" w:rsidR="0037172B" w:rsidRPr="00DD1C31" w:rsidRDefault="0037172B" w:rsidP="0037172B">
            <w:pPr>
              <w:pStyle w:val="Heading2"/>
              <w:rPr>
                <w:rFonts w:ascii="Calibri" w:hAnsi="Calibri" w:cs="Calibri"/>
                <w:iCs/>
                <w:sz w:val="20"/>
                <w:szCs w:val="20"/>
              </w:rPr>
            </w:pPr>
            <w:r w:rsidRPr="00DD1C31">
              <w:rPr>
                <w:rFonts w:ascii="Calibri" w:hAnsi="Calibri" w:cs="Calibri"/>
                <w:iCs/>
                <w:sz w:val="20"/>
                <w:szCs w:val="20"/>
              </w:rPr>
              <w:t>Dog faeces:</w:t>
            </w:r>
          </w:p>
          <w:p w14:paraId="1CBEA032"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Stomach upset from bacteria, Toxocariasis</w:t>
            </w:r>
          </w:p>
        </w:tc>
        <w:tc>
          <w:tcPr>
            <w:tcW w:w="1287" w:type="dxa"/>
          </w:tcPr>
          <w:p w14:paraId="3049FF91" w14:textId="77777777" w:rsidR="0037172B" w:rsidRPr="00DD1C31" w:rsidRDefault="0037172B" w:rsidP="0037172B">
            <w:pPr>
              <w:rPr>
                <w:rFonts w:ascii="Calibri" w:hAnsi="Calibri" w:cs="Calibri"/>
              </w:rPr>
            </w:pPr>
            <w:r w:rsidRPr="00DD1C31">
              <w:rPr>
                <w:rFonts w:ascii="Calibri" w:hAnsi="Calibri" w:cs="Calibri"/>
                <w:sz w:val="20"/>
                <w:szCs w:val="20"/>
              </w:rPr>
              <w:t>Staff, volunteers, public.</w:t>
            </w:r>
          </w:p>
        </w:tc>
        <w:tc>
          <w:tcPr>
            <w:tcW w:w="4439" w:type="dxa"/>
          </w:tcPr>
          <w:p w14:paraId="77981A97"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Pick up with poo bag and place in bin if safe to do so.</w:t>
            </w:r>
          </w:p>
          <w:p w14:paraId="62DE0898"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 xml:space="preserve">Wear gloves when working if likely to </w:t>
            </w:r>
            <w:proofErr w:type="gramStart"/>
            <w:r w:rsidRPr="00DD1C31">
              <w:rPr>
                <w:rFonts w:ascii="Calibri" w:hAnsi="Calibri" w:cs="Calibri"/>
                <w:sz w:val="20"/>
                <w:szCs w:val="20"/>
              </w:rPr>
              <w:t>come into contact with</w:t>
            </w:r>
            <w:proofErr w:type="gramEnd"/>
            <w:r w:rsidRPr="00DD1C31">
              <w:rPr>
                <w:rFonts w:ascii="Calibri" w:hAnsi="Calibri" w:cs="Calibri"/>
                <w:sz w:val="20"/>
                <w:szCs w:val="20"/>
              </w:rPr>
              <w:t xml:space="preserve"> faeces.</w:t>
            </w:r>
          </w:p>
          <w:p w14:paraId="0B6F4510"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Wash hands before eating or smoking.</w:t>
            </w:r>
          </w:p>
        </w:tc>
        <w:tc>
          <w:tcPr>
            <w:tcW w:w="2597" w:type="dxa"/>
          </w:tcPr>
          <w:p w14:paraId="3B7B4B86" w14:textId="77777777" w:rsidR="0037172B" w:rsidRPr="00DD1C31" w:rsidRDefault="0037172B" w:rsidP="0037172B">
            <w:pPr>
              <w:rPr>
                <w:rFonts w:ascii="Calibri" w:hAnsi="Calibri" w:cs="Calibri"/>
                <w:sz w:val="20"/>
                <w:szCs w:val="20"/>
              </w:rPr>
            </w:pPr>
          </w:p>
        </w:tc>
        <w:tc>
          <w:tcPr>
            <w:tcW w:w="1110" w:type="dxa"/>
          </w:tcPr>
          <w:p w14:paraId="3A0FF5F2" w14:textId="77777777" w:rsidR="0037172B" w:rsidRPr="00DD1C31" w:rsidRDefault="0037172B" w:rsidP="0037172B">
            <w:pPr>
              <w:rPr>
                <w:rFonts w:ascii="Calibri" w:hAnsi="Calibri" w:cs="Calibri"/>
                <w:sz w:val="20"/>
                <w:szCs w:val="20"/>
              </w:rPr>
            </w:pPr>
          </w:p>
        </w:tc>
        <w:tc>
          <w:tcPr>
            <w:tcW w:w="975" w:type="dxa"/>
          </w:tcPr>
          <w:p w14:paraId="5630AD66" w14:textId="77777777" w:rsidR="0037172B" w:rsidRPr="00DD1C31" w:rsidRDefault="0037172B" w:rsidP="0037172B">
            <w:pPr>
              <w:rPr>
                <w:rFonts w:ascii="Calibri" w:hAnsi="Calibri" w:cs="Calibri"/>
                <w:sz w:val="20"/>
                <w:szCs w:val="20"/>
              </w:rPr>
            </w:pPr>
          </w:p>
        </w:tc>
        <w:tc>
          <w:tcPr>
            <w:tcW w:w="1465" w:type="dxa"/>
          </w:tcPr>
          <w:p w14:paraId="61829076" w14:textId="77777777" w:rsidR="0037172B" w:rsidRPr="00DD1C31" w:rsidRDefault="0037172B" w:rsidP="0037172B">
            <w:pPr>
              <w:rPr>
                <w:rFonts w:ascii="Calibri" w:hAnsi="Calibri" w:cs="Calibri"/>
                <w:sz w:val="20"/>
                <w:szCs w:val="20"/>
              </w:rPr>
            </w:pPr>
          </w:p>
        </w:tc>
      </w:tr>
      <w:tr w:rsidR="0037172B" w:rsidRPr="00DD1C31" w14:paraId="57E8AF85" w14:textId="77777777" w:rsidTr="4AF7B7F8">
        <w:tc>
          <w:tcPr>
            <w:tcW w:w="2445" w:type="dxa"/>
          </w:tcPr>
          <w:p w14:paraId="70ABF645" w14:textId="77777777" w:rsidR="0037172B" w:rsidRPr="00DD1C31" w:rsidRDefault="0037172B" w:rsidP="0037172B">
            <w:pPr>
              <w:rPr>
                <w:rFonts w:ascii="Calibri" w:hAnsi="Calibri" w:cs="Calibri"/>
                <w:b/>
                <w:sz w:val="20"/>
                <w:szCs w:val="20"/>
              </w:rPr>
            </w:pPr>
            <w:r w:rsidRPr="00DD1C31">
              <w:rPr>
                <w:rFonts w:ascii="Calibri" w:hAnsi="Calibri" w:cs="Calibri"/>
                <w:b/>
                <w:sz w:val="20"/>
                <w:szCs w:val="20"/>
              </w:rPr>
              <w:t>Aggressive dogs:</w:t>
            </w:r>
          </w:p>
          <w:p w14:paraId="13AC8052"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Possible bites</w:t>
            </w:r>
          </w:p>
          <w:p w14:paraId="2BA226A1" w14:textId="77777777" w:rsidR="0037172B" w:rsidRPr="00DD1C31" w:rsidRDefault="0037172B" w:rsidP="0037172B">
            <w:pPr>
              <w:rPr>
                <w:rFonts w:ascii="Calibri" w:hAnsi="Calibri" w:cs="Calibri"/>
                <w:b/>
                <w:bCs/>
                <w:sz w:val="20"/>
                <w:szCs w:val="20"/>
              </w:rPr>
            </w:pPr>
          </w:p>
        </w:tc>
        <w:tc>
          <w:tcPr>
            <w:tcW w:w="1287" w:type="dxa"/>
          </w:tcPr>
          <w:p w14:paraId="1E62A7C7" w14:textId="77777777" w:rsidR="0037172B" w:rsidRPr="00DD1C31" w:rsidRDefault="0037172B" w:rsidP="0037172B">
            <w:pPr>
              <w:rPr>
                <w:rFonts w:ascii="Calibri" w:hAnsi="Calibri" w:cs="Calibri"/>
              </w:rPr>
            </w:pPr>
            <w:r w:rsidRPr="00DD1C31">
              <w:rPr>
                <w:rFonts w:ascii="Calibri" w:hAnsi="Calibri" w:cs="Calibri"/>
                <w:sz w:val="20"/>
                <w:szCs w:val="20"/>
              </w:rPr>
              <w:t>Staff, volunteers, public.</w:t>
            </w:r>
          </w:p>
        </w:tc>
        <w:tc>
          <w:tcPr>
            <w:tcW w:w="4439" w:type="dxa"/>
          </w:tcPr>
          <w:p w14:paraId="7D0ADCC1"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Do not approach dogs on site without permission from the owner.</w:t>
            </w:r>
          </w:p>
          <w:p w14:paraId="5E760170"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Do not confront aggressive dogs or owners.</w:t>
            </w:r>
          </w:p>
        </w:tc>
        <w:tc>
          <w:tcPr>
            <w:tcW w:w="2597" w:type="dxa"/>
          </w:tcPr>
          <w:p w14:paraId="17AD93B2" w14:textId="77777777" w:rsidR="0037172B" w:rsidRPr="00DD1C31" w:rsidRDefault="0037172B" w:rsidP="0037172B">
            <w:pPr>
              <w:rPr>
                <w:rFonts w:ascii="Calibri" w:hAnsi="Calibri" w:cs="Calibri"/>
                <w:sz w:val="20"/>
                <w:szCs w:val="20"/>
              </w:rPr>
            </w:pPr>
          </w:p>
        </w:tc>
        <w:tc>
          <w:tcPr>
            <w:tcW w:w="1110" w:type="dxa"/>
          </w:tcPr>
          <w:p w14:paraId="0DE4B5B7" w14:textId="77777777" w:rsidR="0037172B" w:rsidRPr="00DD1C31" w:rsidRDefault="0037172B" w:rsidP="0037172B">
            <w:pPr>
              <w:rPr>
                <w:rFonts w:ascii="Calibri" w:hAnsi="Calibri" w:cs="Calibri"/>
                <w:sz w:val="20"/>
                <w:szCs w:val="20"/>
              </w:rPr>
            </w:pPr>
          </w:p>
        </w:tc>
        <w:tc>
          <w:tcPr>
            <w:tcW w:w="975" w:type="dxa"/>
          </w:tcPr>
          <w:p w14:paraId="66204FF1" w14:textId="77777777" w:rsidR="0037172B" w:rsidRPr="00DD1C31" w:rsidRDefault="0037172B" w:rsidP="0037172B">
            <w:pPr>
              <w:rPr>
                <w:rFonts w:ascii="Calibri" w:hAnsi="Calibri" w:cs="Calibri"/>
                <w:sz w:val="20"/>
                <w:szCs w:val="20"/>
              </w:rPr>
            </w:pPr>
          </w:p>
        </w:tc>
        <w:tc>
          <w:tcPr>
            <w:tcW w:w="1465" w:type="dxa"/>
          </w:tcPr>
          <w:p w14:paraId="2DBF0D7D" w14:textId="77777777" w:rsidR="0037172B" w:rsidRPr="00DD1C31" w:rsidRDefault="0037172B" w:rsidP="0037172B">
            <w:pPr>
              <w:rPr>
                <w:rFonts w:ascii="Calibri" w:hAnsi="Calibri" w:cs="Calibri"/>
                <w:sz w:val="20"/>
                <w:szCs w:val="20"/>
              </w:rPr>
            </w:pPr>
          </w:p>
        </w:tc>
      </w:tr>
      <w:tr w:rsidR="0037172B" w:rsidRPr="00DD1C31" w14:paraId="412D4D02" w14:textId="77777777" w:rsidTr="4AF7B7F8">
        <w:tc>
          <w:tcPr>
            <w:tcW w:w="2445" w:type="dxa"/>
          </w:tcPr>
          <w:p w14:paraId="2B935CD1" w14:textId="77777777" w:rsidR="0037172B" w:rsidRPr="00DD1C31" w:rsidRDefault="0037172B" w:rsidP="0037172B">
            <w:pPr>
              <w:pStyle w:val="Heading2"/>
              <w:rPr>
                <w:rFonts w:ascii="Calibri" w:hAnsi="Calibri" w:cs="Calibri"/>
                <w:iCs/>
                <w:sz w:val="20"/>
                <w:szCs w:val="20"/>
              </w:rPr>
            </w:pPr>
            <w:r w:rsidRPr="00DD1C31">
              <w:rPr>
                <w:rFonts w:ascii="Calibri" w:hAnsi="Calibri" w:cs="Calibri"/>
                <w:iCs/>
                <w:sz w:val="20"/>
                <w:szCs w:val="20"/>
              </w:rPr>
              <w:t>Traffic:</w:t>
            </w:r>
          </w:p>
          <w:p w14:paraId="44710C48"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Injury caused by impact with cars, motorcycles, cyclists, horse riders, pedestrians.</w:t>
            </w:r>
          </w:p>
        </w:tc>
        <w:tc>
          <w:tcPr>
            <w:tcW w:w="1287" w:type="dxa"/>
          </w:tcPr>
          <w:p w14:paraId="3A61F48C" w14:textId="77777777" w:rsidR="0037172B" w:rsidRPr="00DD1C31" w:rsidRDefault="0037172B" w:rsidP="0037172B">
            <w:pPr>
              <w:rPr>
                <w:rFonts w:ascii="Calibri" w:hAnsi="Calibri" w:cs="Calibri"/>
              </w:rPr>
            </w:pPr>
            <w:r w:rsidRPr="00DD1C31">
              <w:rPr>
                <w:rFonts w:ascii="Calibri" w:hAnsi="Calibri" w:cs="Calibri"/>
                <w:sz w:val="20"/>
                <w:szCs w:val="20"/>
              </w:rPr>
              <w:t>Staff, volunteers, public.</w:t>
            </w:r>
          </w:p>
        </w:tc>
        <w:tc>
          <w:tcPr>
            <w:tcW w:w="4439" w:type="dxa"/>
          </w:tcPr>
          <w:p w14:paraId="43EC4AAF"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Use signage when working on public highways.</w:t>
            </w:r>
          </w:p>
          <w:p w14:paraId="4E4B7844"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Use high-vis vests when working by a public highway or if visibility of staff/volunteers is poor.</w:t>
            </w:r>
          </w:p>
        </w:tc>
        <w:tc>
          <w:tcPr>
            <w:tcW w:w="2597" w:type="dxa"/>
          </w:tcPr>
          <w:p w14:paraId="6B62F1B3" w14:textId="77777777" w:rsidR="0037172B" w:rsidRPr="00DD1C31" w:rsidRDefault="0037172B" w:rsidP="0037172B">
            <w:pPr>
              <w:rPr>
                <w:rFonts w:ascii="Calibri" w:hAnsi="Calibri" w:cs="Calibri"/>
                <w:sz w:val="20"/>
                <w:szCs w:val="20"/>
              </w:rPr>
            </w:pPr>
          </w:p>
        </w:tc>
        <w:tc>
          <w:tcPr>
            <w:tcW w:w="1110" w:type="dxa"/>
          </w:tcPr>
          <w:p w14:paraId="02F2C34E" w14:textId="77777777" w:rsidR="0037172B" w:rsidRPr="00DD1C31" w:rsidRDefault="0037172B" w:rsidP="0037172B">
            <w:pPr>
              <w:rPr>
                <w:rFonts w:ascii="Calibri" w:hAnsi="Calibri" w:cs="Calibri"/>
                <w:sz w:val="20"/>
                <w:szCs w:val="20"/>
              </w:rPr>
            </w:pPr>
          </w:p>
        </w:tc>
        <w:tc>
          <w:tcPr>
            <w:tcW w:w="975" w:type="dxa"/>
          </w:tcPr>
          <w:p w14:paraId="680A4E5D" w14:textId="77777777" w:rsidR="0037172B" w:rsidRPr="00DD1C31" w:rsidRDefault="0037172B" w:rsidP="0037172B">
            <w:pPr>
              <w:rPr>
                <w:rFonts w:ascii="Calibri" w:hAnsi="Calibri" w:cs="Calibri"/>
                <w:sz w:val="20"/>
                <w:szCs w:val="20"/>
              </w:rPr>
            </w:pPr>
          </w:p>
        </w:tc>
        <w:tc>
          <w:tcPr>
            <w:tcW w:w="1465" w:type="dxa"/>
          </w:tcPr>
          <w:p w14:paraId="19219836" w14:textId="77777777" w:rsidR="0037172B" w:rsidRPr="00DD1C31" w:rsidRDefault="0037172B" w:rsidP="0037172B">
            <w:pPr>
              <w:rPr>
                <w:rFonts w:ascii="Calibri" w:hAnsi="Calibri" w:cs="Calibri"/>
                <w:sz w:val="20"/>
                <w:szCs w:val="20"/>
              </w:rPr>
            </w:pPr>
          </w:p>
        </w:tc>
      </w:tr>
      <w:tr w:rsidR="0037172B" w:rsidRPr="00DD1C31" w14:paraId="1C373F43" w14:textId="77777777" w:rsidTr="4AF7B7F8">
        <w:tc>
          <w:tcPr>
            <w:tcW w:w="2445" w:type="dxa"/>
          </w:tcPr>
          <w:p w14:paraId="26CFB813" w14:textId="77777777" w:rsidR="0037172B" w:rsidRPr="00DD1C31" w:rsidRDefault="0037172B" w:rsidP="0037172B">
            <w:pPr>
              <w:rPr>
                <w:rFonts w:ascii="Calibri" w:hAnsi="Calibri" w:cs="Calibri"/>
                <w:b/>
                <w:bCs/>
                <w:sz w:val="20"/>
                <w:szCs w:val="20"/>
              </w:rPr>
            </w:pPr>
            <w:r w:rsidRPr="00DD1C31">
              <w:rPr>
                <w:rFonts w:ascii="Calibri" w:hAnsi="Calibri" w:cs="Calibri"/>
                <w:b/>
                <w:bCs/>
                <w:sz w:val="20"/>
                <w:szCs w:val="20"/>
              </w:rPr>
              <w:t>Ticks:</w:t>
            </w:r>
          </w:p>
          <w:p w14:paraId="473CE72A" w14:textId="77777777" w:rsidR="0037172B" w:rsidRPr="00DD1C31" w:rsidRDefault="0037172B" w:rsidP="0037172B">
            <w:pPr>
              <w:rPr>
                <w:rFonts w:ascii="Calibri" w:hAnsi="Calibri" w:cs="Calibri"/>
                <w:bCs/>
                <w:sz w:val="20"/>
                <w:szCs w:val="20"/>
              </w:rPr>
            </w:pPr>
            <w:r w:rsidRPr="00DD1C31">
              <w:rPr>
                <w:rFonts w:ascii="Calibri" w:hAnsi="Calibri" w:cs="Calibri"/>
                <w:bCs/>
                <w:sz w:val="20"/>
                <w:szCs w:val="20"/>
              </w:rPr>
              <w:t>Lyme’s disease.</w:t>
            </w:r>
          </w:p>
        </w:tc>
        <w:tc>
          <w:tcPr>
            <w:tcW w:w="1287" w:type="dxa"/>
          </w:tcPr>
          <w:p w14:paraId="66DE6103" w14:textId="77777777" w:rsidR="0037172B" w:rsidRPr="00DD1C31" w:rsidRDefault="0037172B" w:rsidP="0037172B">
            <w:pPr>
              <w:rPr>
                <w:rFonts w:ascii="Calibri" w:hAnsi="Calibri" w:cs="Calibri"/>
              </w:rPr>
            </w:pPr>
            <w:r w:rsidRPr="00DD1C31">
              <w:rPr>
                <w:rFonts w:ascii="Calibri" w:hAnsi="Calibri" w:cs="Calibri"/>
                <w:sz w:val="20"/>
                <w:szCs w:val="20"/>
              </w:rPr>
              <w:t>Staff, volunteers, public.</w:t>
            </w:r>
          </w:p>
        </w:tc>
        <w:tc>
          <w:tcPr>
            <w:tcW w:w="4439" w:type="dxa"/>
          </w:tcPr>
          <w:p w14:paraId="7F413CFC"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Work party/event leader to brief all volunteer volunteers of potential risk from Ticks and advise to wear long trousers/ sleeves.</w:t>
            </w:r>
          </w:p>
          <w:p w14:paraId="696354FB" w14:textId="77777777" w:rsidR="0037172B" w:rsidRDefault="0037172B" w:rsidP="0037172B">
            <w:pPr>
              <w:rPr>
                <w:rFonts w:ascii="Calibri" w:hAnsi="Calibri" w:cs="Calibri"/>
                <w:sz w:val="20"/>
                <w:szCs w:val="20"/>
              </w:rPr>
            </w:pPr>
            <w:r w:rsidRPr="00DD1C31">
              <w:rPr>
                <w:rFonts w:ascii="Calibri" w:hAnsi="Calibri" w:cs="Calibri"/>
                <w:sz w:val="20"/>
                <w:szCs w:val="20"/>
              </w:rPr>
              <w:t>Check body after visit especially waist, legs, armpits.</w:t>
            </w:r>
          </w:p>
          <w:p w14:paraId="4F154AE6" w14:textId="77777777" w:rsidR="0037172B" w:rsidRPr="00DD1C31" w:rsidRDefault="0037172B" w:rsidP="0037172B">
            <w:pPr>
              <w:rPr>
                <w:rFonts w:ascii="Calibri" w:hAnsi="Calibri" w:cs="Calibri"/>
                <w:sz w:val="20"/>
                <w:szCs w:val="20"/>
              </w:rPr>
            </w:pPr>
            <w:r w:rsidRPr="00AC6DF7">
              <w:rPr>
                <w:rFonts w:ascii="Calibri" w:hAnsi="Calibri" w:cs="Calibri"/>
                <w:sz w:val="20"/>
                <w:szCs w:val="20"/>
              </w:rPr>
              <w:t>Visit GP if developing flu-like symptoms.</w:t>
            </w:r>
          </w:p>
        </w:tc>
        <w:tc>
          <w:tcPr>
            <w:tcW w:w="2597" w:type="dxa"/>
          </w:tcPr>
          <w:p w14:paraId="296FEF7D" w14:textId="77777777" w:rsidR="0037172B" w:rsidRPr="00DD1C31" w:rsidRDefault="0037172B" w:rsidP="0037172B">
            <w:pPr>
              <w:rPr>
                <w:rFonts w:ascii="Calibri" w:hAnsi="Calibri" w:cs="Calibri"/>
                <w:sz w:val="20"/>
                <w:szCs w:val="20"/>
              </w:rPr>
            </w:pPr>
          </w:p>
        </w:tc>
        <w:tc>
          <w:tcPr>
            <w:tcW w:w="1110" w:type="dxa"/>
          </w:tcPr>
          <w:p w14:paraId="7194DBDC" w14:textId="77777777" w:rsidR="0037172B" w:rsidRPr="00DD1C31" w:rsidRDefault="0037172B" w:rsidP="0037172B">
            <w:pPr>
              <w:rPr>
                <w:rFonts w:ascii="Calibri" w:hAnsi="Calibri" w:cs="Calibri"/>
                <w:sz w:val="20"/>
                <w:szCs w:val="20"/>
              </w:rPr>
            </w:pPr>
          </w:p>
        </w:tc>
        <w:tc>
          <w:tcPr>
            <w:tcW w:w="975" w:type="dxa"/>
          </w:tcPr>
          <w:p w14:paraId="769D0D3C" w14:textId="77777777" w:rsidR="0037172B" w:rsidRPr="00DD1C31" w:rsidRDefault="0037172B" w:rsidP="0037172B">
            <w:pPr>
              <w:rPr>
                <w:rFonts w:ascii="Calibri" w:hAnsi="Calibri" w:cs="Calibri"/>
                <w:sz w:val="20"/>
                <w:szCs w:val="20"/>
              </w:rPr>
            </w:pPr>
          </w:p>
        </w:tc>
        <w:tc>
          <w:tcPr>
            <w:tcW w:w="1465" w:type="dxa"/>
          </w:tcPr>
          <w:p w14:paraId="54CD245A" w14:textId="77777777" w:rsidR="0037172B" w:rsidRPr="00DD1C31" w:rsidRDefault="0037172B" w:rsidP="0037172B">
            <w:pPr>
              <w:rPr>
                <w:rFonts w:ascii="Calibri" w:hAnsi="Calibri" w:cs="Calibri"/>
                <w:sz w:val="20"/>
                <w:szCs w:val="20"/>
              </w:rPr>
            </w:pPr>
          </w:p>
        </w:tc>
      </w:tr>
      <w:tr w:rsidR="0037172B" w:rsidRPr="00DD1C31" w14:paraId="4DF4AFF8" w14:textId="77777777" w:rsidTr="4AF7B7F8">
        <w:tc>
          <w:tcPr>
            <w:tcW w:w="2445" w:type="dxa"/>
          </w:tcPr>
          <w:p w14:paraId="1AFA34D6" w14:textId="77777777" w:rsidR="0037172B" w:rsidRPr="00DD1C31" w:rsidRDefault="0037172B" w:rsidP="0037172B">
            <w:pPr>
              <w:rPr>
                <w:rFonts w:ascii="Calibri" w:hAnsi="Calibri" w:cs="Calibri"/>
                <w:b/>
                <w:bCs/>
                <w:sz w:val="20"/>
                <w:szCs w:val="20"/>
              </w:rPr>
            </w:pPr>
            <w:r w:rsidRPr="00DD1C31">
              <w:rPr>
                <w:rFonts w:ascii="Calibri" w:hAnsi="Calibri" w:cs="Calibri"/>
                <w:b/>
                <w:bCs/>
                <w:sz w:val="20"/>
                <w:szCs w:val="20"/>
              </w:rPr>
              <w:t>Contact with irritable and poisonous plants:</w:t>
            </w:r>
          </w:p>
          <w:p w14:paraId="5D87C9AF" w14:textId="77777777" w:rsidR="0037172B" w:rsidRPr="00DD1C31" w:rsidRDefault="0037172B" w:rsidP="0037172B">
            <w:pPr>
              <w:rPr>
                <w:rFonts w:ascii="Calibri" w:hAnsi="Calibri" w:cs="Calibri"/>
                <w:bCs/>
                <w:sz w:val="20"/>
                <w:szCs w:val="20"/>
              </w:rPr>
            </w:pPr>
            <w:r w:rsidRPr="00DD1C31">
              <w:rPr>
                <w:rFonts w:ascii="Calibri" w:hAnsi="Calibri" w:cs="Calibri"/>
                <w:bCs/>
                <w:sz w:val="20"/>
                <w:szCs w:val="20"/>
              </w:rPr>
              <w:t xml:space="preserve">Berries, fungi, wild parsnip and hemlock – possible </w:t>
            </w:r>
            <w:r w:rsidRPr="00DD1C31">
              <w:rPr>
                <w:rFonts w:ascii="Calibri" w:hAnsi="Calibri" w:cs="Calibri"/>
                <w:bCs/>
                <w:sz w:val="20"/>
                <w:szCs w:val="20"/>
              </w:rPr>
              <w:lastRenderedPageBreak/>
              <w:t>ingestion or photosensitive skin reaction</w:t>
            </w:r>
          </w:p>
        </w:tc>
        <w:tc>
          <w:tcPr>
            <w:tcW w:w="1287" w:type="dxa"/>
          </w:tcPr>
          <w:p w14:paraId="304C1D1A" w14:textId="77777777" w:rsidR="0037172B" w:rsidRPr="00DD1C31" w:rsidRDefault="0037172B" w:rsidP="0037172B">
            <w:pPr>
              <w:rPr>
                <w:rFonts w:ascii="Calibri" w:hAnsi="Calibri" w:cs="Calibri"/>
              </w:rPr>
            </w:pPr>
            <w:r w:rsidRPr="00DD1C31">
              <w:rPr>
                <w:rFonts w:ascii="Calibri" w:hAnsi="Calibri" w:cs="Calibri"/>
                <w:sz w:val="20"/>
                <w:szCs w:val="20"/>
              </w:rPr>
              <w:lastRenderedPageBreak/>
              <w:t>Staff, volunteers, public.</w:t>
            </w:r>
          </w:p>
        </w:tc>
        <w:tc>
          <w:tcPr>
            <w:tcW w:w="4439" w:type="dxa"/>
          </w:tcPr>
          <w:p w14:paraId="635D3522" w14:textId="77777777" w:rsidR="0037172B" w:rsidRPr="003D7044" w:rsidRDefault="0037172B" w:rsidP="0037172B">
            <w:pPr>
              <w:rPr>
                <w:rFonts w:ascii="Calibri" w:hAnsi="Calibri" w:cs="Calibri"/>
                <w:sz w:val="20"/>
                <w:szCs w:val="20"/>
              </w:rPr>
            </w:pPr>
            <w:r w:rsidRPr="003D7044">
              <w:rPr>
                <w:rFonts w:ascii="Calibri" w:hAnsi="Calibri" w:cs="Calibri"/>
                <w:sz w:val="20"/>
                <w:szCs w:val="20"/>
              </w:rPr>
              <w:t>All volunteers/staff made aware of risks involved with berries, fungi or other plant material.</w:t>
            </w:r>
          </w:p>
          <w:p w14:paraId="0454EEA1" w14:textId="77777777" w:rsidR="0037172B" w:rsidRPr="003D7044" w:rsidRDefault="0037172B" w:rsidP="0037172B">
            <w:pPr>
              <w:rPr>
                <w:rFonts w:ascii="Calibri" w:hAnsi="Calibri" w:cs="Calibri"/>
                <w:sz w:val="20"/>
                <w:szCs w:val="20"/>
              </w:rPr>
            </w:pPr>
            <w:r w:rsidRPr="003D7044">
              <w:rPr>
                <w:rFonts w:ascii="Calibri" w:hAnsi="Calibri" w:cs="Calibri"/>
                <w:sz w:val="20"/>
                <w:szCs w:val="20"/>
              </w:rPr>
              <w:t>Minimise contact with irritable plants as much as possible.</w:t>
            </w:r>
          </w:p>
          <w:p w14:paraId="757EF62D" w14:textId="77777777" w:rsidR="0037172B" w:rsidRPr="003D7044" w:rsidRDefault="0037172B" w:rsidP="0037172B">
            <w:pPr>
              <w:rPr>
                <w:rFonts w:ascii="Calibri" w:hAnsi="Calibri" w:cs="Calibri"/>
                <w:sz w:val="20"/>
                <w:szCs w:val="20"/>
              </w:rPr>
            </w:pPr>
            <w:r w:rsidRPr="003D7044">
              <w:rPr>
                <w:rFonts w:ascii="Calibri" w:hAnsi="Calibri" w:cs="Calibri"/>
                <w:sz w:val="20"/>
                <w:szCs w:val="20"/>
              </w:rPr>
              <w:lastRenderedPageBreak/>
              <w:t>Wash hands before eating, drinking or smoking.</w:t>
            </w:r>
          </w:p>
          <w:p w14:paraId="1231BE67" w14:textId="77777777" w:rsidR="0037172B" w:rsidRPr="00DD1C31" w:rsidRDefault="0037172B" w:rsidP="0037172B">
            <w:pPr>
              <w:rPr>
                <w:rFonts w:ascii="Calibri" w:hAnsi="Calibri" w:cs="Calibri"/>
                <w:sz w:val="20"/>
                <w:szCs w:val="20"/>
              </w:rPr>
            </w:pPr>
          </w:p>
        </w:tc>
        <w:tc>
          <w:tcPr>
            <w:tcW w:w="2597" w:type="dxa"/>
          </w:tcPr>
          <w:p w14:paraId="36FEB5B0" w14:textId="77777777" w:rsidR="0037172B" w:rsidRPr="00DD1C31" w:rsidRDefault="0037172B" w:rsidP="0037172B">
            <w:pPr>
              <w:rPr>
                <w:rFonts w:ascii="Calibri" w:hAnsi="Calibri" w:cs="Calibri"/>
                <w:sz w:val="20"/>
                <w:szCs w:val="20"/>
              </w:rPr>
            </w:pPr>
          </w:p>
        </w:tc>
        <w:tc>
          <w:tcPr>
            <w:tcW w:w="1110" w:type="dxa"/>
          </w:tcPr>
          <w:p w14:paraId="30D7AA69" w14:textId="77777777" w:rsidR="0037172B" w:rsidRPr="00DD1C31" w:rsidRDefault="0037172B" w:rsidP="0037172B">
            <w:pPr>
              <w:rPr>
                <w:rFonts w:ascii="Calibri" w:hAnsi="Calibri" w:cs="Calibri"/>
                <w:sz w:val="20"/>
                <w:szCs w:val="20"/>
              </w:rPr>
            </w:pPr>
          </w:p>
        </w:tc>
        <w:tc>
          <w:tcPr>
            <w:tcW w:w="975" w:type="dxa"/>
          </w:tcPr>
          <w:p w14:paraId="7196D064" w14:textId="77777777" w:rsidR="0037172B" w:rsidRPr="00DD1C31" w:rsidRDefault="0037172B" w:rsidP="0037172B">
            <w:pPr>
              <w:rPr>
                <w:rFonts w:ascii="Calibri" w:hAnsi="Calibri" w:cs="Calibri"/>
                <w:sz w:val="20"/>
                <w:szCs w:val="20"/>
              </w:rPr>
            </w:pPr>
          </w:p>
        </w:tc>
        <w:tc>
          <w:tcPr>
            <w:tcW w:w="1465" w:type="dxa"/>
          </w:tcPr>
          <w:p w14:paraId="34FF1C98" w14:textId="77777777" w:rsidR="0037172B" w:rsidRPr="00DD1C31" w:rsidRDefault="0037172B" w:rsidP="0037172B">
            <w:pPr>
              <w:rPr>
                <w:rFonts w:ascii="Calibri" w:hAnsi="Calibri" w:cs="Calibri"/>
                <w:sz w:val="20"/>
                <w:szCs w:val="20"/>
              </w:rPr>
            </w:pPr>
          </w:p>
        </w:tc>
      </w:tr>
      <w:tr w:rsidR="0037172B" w:rsidRPr="00DD1C31" w14:paraId="666D19E9" w14:textId="77777777" w:rsidTr="4AF7B7F8">
        <w:tc>
          <w:tcPr>
            <w:tcW w:w="2445" w:type="dxa"/>
          </w:tcPr>
          <w:p w14:paraId="4BE023A6" w14:textId="77777777" w:rsidR="0037172B" w:rsidRPr="00DD1C31" w:rsidRDefault="0037172B" w:rsidP="0037172B">
            <w:pPr>
              <w:rPr>
                <w:rFonts w:ascii="Calibri" w:hAnsi="Calibri" w:cs="Calibri"/>
                <w:b/>
                <w:bCs/>
                <w:sz w:val="20"/>
                <w:szCs w:val="20"/>
              </w:rPr>
            </w:pPr>
            <w:r w:rsidRPr="00DD1C31">
              <w:rPr>
                <w:rFonts w:ascii="Calibri" w:hAnsi="Calibri" w:cs="Calibri"/>
                <w:b/>
                <w:bCs/>
                <w:sz w:val="20"/>
                <w:szCs w:val="20"/>
              </w:rPr>
              <w:t>Stings from bees, wasps or hornets:</w:t>
            </w:r>
          </w:p>
          <w:p w14:paraId="36BD4C5A" w14:textId="77777777" w:rsidR="0037172B" w:rsidRPr="00DD1C31" w:rsidRDefault="0037172B" w:rsidP="0037172B">
            <w:pPr>
              <w:rPr>
                <w:rFonts w:ascii="Calibri" w:hAnsi="Calibri" w:cs="Calibri"/>
                <w:bCs/>
                <w:sz w:val="20"/>
                <w:szCs w:val="20"/>
              </w:rPr>
            </w:pPr>
            <w:r w:rsidRPr="00DD1C31">
              <w:rPr>
                <w:rFonts w:ascii="Calibri" w:hAnsi="Calibri" w:cs="Calibri"/>
                <w:bCs/>
                <w:sz w:val="20"/>
                <w:szCs w:val="20"/>
              </w:rPr>
              <w:t>Possible allergic reaction to stings</w:t>
            </w:r>
          </w:p>
        </w:tc>
        <w:tc>
          <w:tcPr>
            <w:tcW w:w="1287" w:type="dxa"/>
          </w:tcPr>
          <w:p w14:paraId="28FB4E41" w14:textId="77777777" w:rsidR="0037172B" w:rsidRPr="00DD1C31" w:rsidRDefault="0037172B" w:rsidP="0037172B">
            <w:pPr>
              <w:rPr>
                <w:rFonts w:ascii="Calibri" w:hAnsi="Calibri" w:cs="Calibri"/>
              </w:rPr>
            </w:pPr>
            <w:r w:rsidRPr="00DD1C31">
              <w:rPr>
                <w:rFonts w:ascii="Calibri" w:hAnsi="Calibri" w:cs="Calibri"/>
                <w:sz w:val="20"/>
                <w:szCs w:val="20"/>
              </w:rPr>
              <w:t>Staff, volunteers, public.</w:t>
            </w:r>
          </w:p>
        </w:tc>
        <w:tc>
          <w:tcPr>
            <w:tcW w:w="4439" w:type="dxa"/>
          </w:tcPr>
          <w:p w14:paraId="41A89797"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Notify all staff and volunteers if you become aware of any nests on site and avoid the area.</w:t>
            </w:r>
          </w:p>
          <w:p w14:paraId="6D072C0D" w14:textId="77777777" w:rsidR="0037172B" w:rsidRPr="00DD1C31" w:rsidRDefault="0037172B" w:rsidP="0037172B">
            <w:pPr>
              <w:rPr>
                <w:rFonts w:ascii="Calibri" w:hAnsi="Calibri" w:cs="Calibri"/>
                <w:sz w:val="20"/>
                <w:szCs w:val="20"/>
              </w:rPr>
            </w:pPr>
          </w:p>
        </w:tc>
        <w:tc>
          <w:tcPr>
            <w:tcW w:w="2597" w:type="dxa"/>
          </w:tcPr>
          <w:p w14:paraId="48A21919" w14:textId="77777777" w:rsidR="0037172B" w:rsidRPr="00DD1C31" w:rsidRDefault="0037172B" w:rsidP="0037172B">
            <w:pPr>
              <w:rPr>
                <w:rFonts w:ascii="Calibri" w:hAnsi="Calibri" w:cs="Calibri"/>
                <w:sz w:val="20"/>
                <w:szCs w:val="20"/>
              </w:rPr>
            </w:pPr>
          </w:p>
        </w:tc>
        <w:tc>
          <w:tcPr>
            <w:tcW w:w="1110" w:type="dxa"/>
          </w:tcPr>
          <w:p w14:paraId="6BD18F9B" w14:textId="77777777" w:rsidR="0037172B" w:rsidRPr="00DD1C31" w:rsidRDefault="0037172B" w:rsidP="0037172B">
            <w:pPr>
              <w:rPr>
                <w:rFonts w:ascii="Calibri" w:hAnsi="Calibri" w:cs="Calibri"/>
                <w:sz w:val="20"/>
                <w:szCs w:val="20"/>
              </w:rPr>
            </w:pPr>
          </w:p>
        </w:tc>
        <w:tc>
          <w:tcPr>
            <w:tcW w:w="975" w:type="dxa"/>
          </w:tcPr>
          <w:p w14:paraId="238601FE" w14:textId="77777777" w:rsidR="0037172B" w:rsidRPr="00DD1C31" w:rsidRDefault="0037172B" w:rsidP="0037172B">
            <w:pPr>
              <w:rPr>
                <w:rFonts w:ascii="Calibri" w:hAnsi="Calibri" w:cs="Calibri"/>
                <w:sz w:val="20"/>
                <w:szCs w:val="20"/>
              </w:rPr>
            </w:pPr>
          </w:p>
        </w:tc>
        <w:tc>
          <w:tcPr>
            <w:tcW w:w="1465" w:type="dxa"/>
          </w:tcPr>
          <w:p w14:paraId="0F3CABC7" w14:textId="77777777" w:rsidR="0037172B" w:rsidRPr="00DD1C31" w:rsidRDefault="0037172B" w:rsidP="0037172B">
            <w:pPr>
              <w:rPr>
                <w:rFonts w:ascii="Calibri" w:hAnsi="Calibri" w:cs="Calibri"/>
                <w:sz w:val="20"/>
                <w:szCs w:val="20"/>
              </w:rPr>
            </w:pPr>
          </w:p>
        </w:tc>
      </w:tr>
      <w:tr w:rsidR="0037172B" w:rsidRPr="00DD1C31" w14:paraId="04C0FB9F" w14:textId="77777777" w:rsidTr="4AF7B7F8">
        <w:tc>
          <w:tcPr>
            <w:tcW w:w="2445" w:type="dxa"/>
          </w:tcPr>
          <w:p w14:paraId="20D5B1F5" w14:textId="77777777" w:rsidR="0037172B" w:rsidRPr="00DD1C31" w:rsidRDefault="0037172B" w:rsidP="0037172B">
            <w:pPr>
              <w:rPr>
                <w:rFonts w:ascii="Calibri" w:hAnsi="Calibri" w:cs="Calibri"/>
                <w:b/>
                <w:bCs/>
                <w:sz w:val="20"/>
                <w:szCs w:val="20"/>
              </w:rPr>
            </w:pPr>
            <w:r w:rsidRPr="00DD1C31">
              <w:rPr>
                <w:rFonts w:ascii="Calibri" w:hAnsi="Calibri" w:cs="Calibri"/>
                <w:b/>
                <w:bCs/>
                <w:sz w:val="20"/>
                <w:szCs w:val="20"/>
              </w:rPr>
              <w:t xml:space="preserve">Volunteers working on site: </w:t>
            </w:r>
          </w:p>
          <w:p w14:paraId="57413A46"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Volunteers working on the site pose a potential risk of injury to themselves and other site users e.g. incorrect use of tools</w:t>
            </w:r>
          </w:p>
          <w:p w14:paraId="5B08B5D1" w14:textId="77777777" w:rsidR="0037172B" w:rsidRPr="00DD1C31" w:rsidRDefault="0037172B" w:rsidP="0037172B">
            <w:pPr>
              <w:rPr>
                <w:rFonts w:ascii="Calibri" w:hAnsi="Calibri" w:cs="Calibri"/>
                <w:sz w:val="20"/>
                <w:szCs w:val="20"/>
              </w:rPr>
            </w:pPr>
          </w:p>
        </w:tc>
        <w:tc>
          <w:tcPr>
            <w:tcW w:w="1287" w:type="dxa"/>
          </w:tcPr>
          <w:p w14:paraId="03E09B95" w14:textId="77777777" w:rsidR="0037172B" w:rsidRPr="00DD1C31" w:rsidRDefault="0037172B" w:rsidP="0037172B">
            <w:pPr>
              <w:rPr>
                <w:rFonts w:ascii="Calibri" w:hAnsi="Calibri" w:cs="Calibri"/>
              </w:rPr>
            </w:pPr>
            <w:r w:rsidRPr="00DD1C31">
              <w:rPr>
                <w:rFonts w:ascii="Calibri" w:hAnsi="Calibri" w:cs="Calibri"/>
                <w:sz w:val="20"/>
                <w:szCs w:val="20"/>
              </w:rPr>
              <w:t>Staff, volunteers, public.</w:t>
            </w:r>
          </w:p>
        </w:tc>
        <w:tc>
          <w:tcPr>
            <w:tcW w:w="4439" w:type="dxa"/>
          </w:tcPr>
          <w:p w14:paraId="3F11AD66"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Task specific risk assessments to be completed and shared with staff and volunteers working on site.</w:t>
            </w:r>
          </w:p>
          <w:p w14:paraId="243A2897"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Team leader responsible for briefing all volunteer work parties of risks</w:t>
            </w:r>
            <w:r>
              <w:rPr>
                <w:rFonts w:ascii="Calibri" w:hAnsi="Calibri" w:cs="Calibri"/>
                <w:sz w:val="20"/>
                <w:szCs w:val="20"/>
              </w:rPr>
              <w:t xml:space="preserve"> and control methods</w:t>
            </w:r>
            <w:r w:rsidRPr="00DD1C31">
              <w:rPr>
                <w:rFonts w:ascii="Calibri" w:hAnsi="Calibri" w:cs="Calibri"/>
                <w:sz w:val="20"/>
                <w:szCs w:val="20"/>
              </w:rPr>
              <w:t xml:space="preserve"> involved with the specific site and task. </w:t>
            </w:r>
          </w:p>
          <w:p w14:paraId="16DEB4AB" w14:textId="77777777" w:rsidR="0037172B" w:rsidRPr="00DD1C31" w:rsidRDefault="0037172B" w:rsidP="0037172B">
            <w:pPr>
              <w:pStyle w:val="BodyText3"/>
              <w:spacing w:line="240" w:lineRule="auto"/>
              <w:rPr>
                <w:rFonts w:ascii="Calibri" w:hAnsi="Calibri" w:cs="Calibri"/>
                <w:szCs w:val="20"/>
              </w:rPr>
            </w:pPr>
          </w:p>
        </w:tc>
        <w:tc>
          <w:tcPr>
            <w:tcW w:w="2597" w:type="dxa"/>
          </w:tcPr>
          <w:p w14:paraId="0AD9C6F4" w14:textId="77777777" w:rsidR="0037172B" w:rsidRPr="00DD1C31" w:rsidRDefault="0037172B" w:rsidP="0037172B">
            <w:pPr>
              <w:rPr>
                <w:rFonts w:ascii="Calibri" w:hAnsi="Calibri" w:cs="Calibri"/>
                <w:sz w:val="20"/>
                <w:szCs w:val="20"/>
              </w:rPr>
            </w:pPr>
          </w:p>
        </w:tc>
        <w:tc>
          <w:tcPr>
            <w:tcW w:w="1110" w:type="dxa"/>
          </w:tcPr>
          <w:p w14:paraId="4B1F511A" w14:textId="77777777" w:rsidR="0037172B" w:rsidRPr="00DD1C31" w:rsidRDefault="0037172B" w:rsidP="0037172B">
            <w:pPr>
              <w:rPr>
                <w:rFonts w:ascii="Calibri" w:hAnsi="Calibri" w:cs="Calibri"/>
                <w:sz w:val="20"/>
                <w:szCs w:val="20"/>
              </w:rPr>
            </w:pPr>
          </w:p>
        </w:tc>
        <w:tc>
          <w:tcPr>
            <w:tcW w:w="975" w:type="dxa"/>
          </w:tcPr>
          <w:p w14:paraId="65F9C3DC" w14:textId="77777777" w:rsidR="0037172B" w:rsidRPr="00DD1C31" w:rsidRDefault="0037172B" w:rsidP="0037172B">
            <w:pPr>
              <w:rPr>
                <w:rFonts w:ascii="Calibri" w:hAnsi="Calibri" w:cs="Calibri"/>
                <w:sz w:val="20"/>
                <w:szCs w:val="20"/>
              </w:rPr>
            </w:pPr>
          </w:p>
        </w:tc>
        <w:tc>
          <w:tcPr>
            <w:tcW w:w="1465" w:type="dxa"/>
          </w:tcPr>
          <w:p w14:paraId="5023141B" w14:textId="77777777" w:rsidR="0037172B" w:rsidRPr="00DD1C31" w:rsidRDefault="0037172B" w:rsidP="0037172B">
            <w:pPr>
              <w:rPr>
                <w:rFonts w:ascii="Calibri" w:hAnsi="Calibri" w:cs="Calibri"/>
                <w:sz w:val="20"/>
                <w:szCs w:val="20"/>
              </w:rPr>
            </w:pPr>
          </w:p>
        </w:tc>
      </w:tr>
      <w:tr w:rsidR="0037172B" w:rsidRPr="00DD1C31" w14:paraId="652B1E22" w14:textId="77777777" w:rsidTr="4AF7B7F8">
        <w:tc>
          <w:tcPr>
            <w:tcW w:w="2445" w:type="dxa"/>
          </w:tcPr>
          <w:p w14:paraId="16544089" w14:textId="77777777" w:rsidR="0037172B" w:rsidRPr="00DD1C31" w:rsidRDefault="0037172B" w:rsidP="0037172B">
            <w:pPr>
              <w:rPr>
                <w:rFonts w:ascii="Calibri" w:hAnsi="Calibri" w:cs="Calibri"/>
                <w:b/>
                <w:bCs/>
                <w:sz w:val="20"/>
                <w:szCs w:val="20"/>
              </w:rPr>
            </w:pPr>
            <w:r w:rsidRPr="00DD1C31">
              <w:rPr>
                <w:rFonts w:ascii="Calibri" w:hAnsi="Calibri" w:cs="Calibri"/>
                <w:b/>
                <w:bCs/>
                <w:sz w:val="20"/>
                <w:szCs w:val="20"/>
              </w:rPr>
              <w:t>Contractors working on site:</w:t>
            </w:r>
          </w:p>
          <w:p w14:paraId="1DBF9D5B" w14:textId="77777777" w:rsidR="0037172B" w:rsidRPr="00DD1C31" w:rsidRDefault="0037172B" w:rsidP="0037172B">
            <w:pPr>
              <w:rPr>
                <w:rFonts w:ascii="Calibri" w:hAnsi="Calibri" w:cs="Calibri"/>
                <w:b/>
                <w:bCs/>
                <w:sz w:val="20"/>
                <w:szCs w:val="20"/>
              </w:rPr>
            </w:pPr>
            <w:r w:rsidRPr="00DD1C31">
              <w:rPr>
                <w:rFonts w:ascii="Calibri" w:hAnsi="Calibri" w:cs="Calibri"/>
                <w:sz w:val="20"/>
                <w:szCs w:val="20"/>
              </w:rPr>
              <w:t>Contractors working on the site pose a potential risk to themselves and other site users</w:t>
            </w:r>
          </w:p>
        </w:tc>
        <w:tc>
          <w:tcPr>
            <w:tcW w:w="1287" w:type="dxa"/>
          </w:tcPr>
          <w:p w14:paraId="34802C83" w14:textId="77777777" w:rsidR="0037172B" w:rsidRPr="00DD1C31" w:rsidRDefault="0037172B" w:rsidP="0037172B">
            <w:pPr>
              <w:rPr>
                <w:rFonts w:ascii="Calibri" w:hAnsi="Calibri" w:cs="Calibri"/>
              </w:rPr>
            </w:pPr>
            <w:r w:rsidRPr="00DD1C31">
              <w:rPr>
                <w:rFonts w:ascii="Calibri" w:hAnsi="Calibri" w:cs="Calibri"/>
                <w:sz w:val="20"/>
                <w:szCs w:val="20"/>
              </w:rPr>
              <w:t>Staff, volunteers, public.</w:t>
            </w:r>
          </w:p>
        </w:tc>
        <w:tc>
          <w:tcPr>
            <w:tcW w:w="4439" w:type="dxa"/>
          </w:tcPr>
          <w:p w14:paraId="6C727B05"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Site risk assessment is shared with contractors.</w:t>
            </w:r>
          </w:p>
          <w:p w14:paraId="3429E2DF"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Contractors will be responsible for undertaking a risk assessment and sharing it with the Countryside Manager. Contractors will be responsible for their own health and safety and that of site users when works are in progress.</w:t>
            </w:r>
          </w:p>
        </w:tc>
        <w:tc>
          <w:tcPr>
            <w:tcW w:w="2597" w:type="dxa"/>
          </w:tcPr>
          <w:p w14:paraId="1F3B1409" w14:textId="77777777" w:rsidR="0037172B" w:rsidRPr="00DD1C31" w:rsidRDefault="0037172B" w:rsidP="0037172B">
            <w:pPr>
              <w:rPr>
                <w:rFonts w:ascii="Calibri" w:hAnsi="Calibri" w:cs="Calibri"/>
                <w:sz w:val="20"/>
                <w:szCs w:val="20"/>
              </w:rPr>
            </w:pPr>
          </w:p>
        </w:tc>
        <w:tc>
          <w:tcPr>
            <w:tcW w:w="1110" w:type="dxa"/>
          </w:tcPr>
          <w:p w14:paraId="562C75D1" w14:textId="77777777" w:rsidR="0037172B" w:rsidRPr="00DD1C31" w:rsidRDefault="0037172B" w:rsidP="0037172B">
            <w:pPr>
              <w:rPr>
                <w:rFonts w:ascii="Calibri" w:hAnsi="Calibri" w:cs="Calibri"/>
                <w:sz w:val="20"/>
                <w:szCs w:val="20"/>
              </w:rPr>
            </w:pPr>
          </w:p>
        </w:tc>
        <w:tc>
          <w:tcPr>
            <w:tcW w:w="975" w:type="dxa"/>
          </w:tcPr>
          <w:p w14:paraId="664355AD" w14:textId="77777777" w:rsidR="0037172B" w:rsidRPr="00DD1C31" w:rsidRDefault="0037172B" w:rsidP="0037172B">
            <w:pPr>
              <w:rPr>
                <w:rFonts w:ascii="Calibri" w:hAnsi="Calibri" w:cs="Calibri"/>
                <w:sz w:val="20"/>
                <w:szCs w:val="20"/>
              </w:rPr>
            </w:pPr>
          </w:p>
        </w:tc>
        <w:tc>
          <w:tcPr>
            <w:tcW w:w="1465" w:type="dxa"/>
          </w:tcPr>
          <w:p w14:paraId="1A965116" w14:textId="77777777" w:rsidR="0037172B" w:rsidRPr="00DD1C31" w:rsidRDefault="0037172B" w:rsidP="0037172B">
            <w:pPr>
              <w:rPr>
                <w:rFonts w:ascii="Calibri" w:hAnsi="Calibri" w:cs="Calibri"/>
                <w:sz w:val="20"/>
                <w:szCs w:val="20"/>
              </w:rPr>
            </w:pPr>
          </w:p>
        </w:tc>
      </w:tr>
      <w:tr w:rsidR="0037172B" w:rsidRPr="00DD1C31" w14:paraId="382BB21E" w14:textId="77777777" w:rsidTr="4AF7B7F8">
        <w:tc>
          <w:tcPr>
            <w:tcW w:w="2445" w:type="dxa"/>
          </w:tcPr>
          <w:p w14:paraId="67C86D23" w14:textId="77777777" w:rsidR="0037172B" w:rsidRPr="00DD1C31" w:rsidRDefault="0037172B" w:rsidP="0037172B">
            <w:pPr>
              <w:pStyle w:val="BodyText3"/>
              <w:rPr>
                <w:rFonts w:ascii="Calibri" w:hAnsi="Calibri" w:cs="Calibri"/>
                <w:b/>
                <w:szCs w:val="20"/>
              </w:rPr>
            </w:pPr>
            <w:r w:rsidRPr="00DD1C31">
              <w:rPr>
                <w:rFonts w:ascii="Calibri" w:hAnsi="Calibri" w:cs="Calibri"/>
                <w:b/>
                <w:szCs w:val="20"/>
              </w:rPr>
              <w:t xml:space="preserve">Fire: </w:t>
            </w:r>
          </w:p>
          <w:p w14:paraId="4D927CE1" w14:textId="77777777" w:rsidR="0037172B" w:rsidRPr="00DD1C31" w:rsidRDefault="0037172B" w:rsidP="0037172B">
            <w:pPr>
              <w:pStyle w:val="NoSpacing"/>
              <w:rPr>
                <w:rFonts w:ascii="Calibri" w:hAnsi="Calibri" w:cs="Calibri"/>
                <w:b/>
                <w:sz w:val="20"/>
                <w:szCs w:val="20"/>
              </w:rPr>
            </w:pPr>
            <w:r w:rsidRPr="00DD1C31">
              <w:rPr>
                <w:rFonts w:ascii="Calibri" w:hAnsi="Calibri" w:cs="Calibri"/>
                <w:sz w:val="20"/>
                <w:szCs w:val="20"/>
              </w:rPr>
              <w:t>Burns, smoke inhalation.</w:t>
            </w:r>
          </w:p>
        </w:tc>
        <w:tc>
          <w:tcPr>
            <w:tcW w:w="1287" w:type="dxa"/>
          </w:tcPr>
          <w:p w14:paraId="48899313" w14:textId="77777777" w:rsidR="0037172B" w:rsidRPr="00DD1C31" w:rsidRDefault="0037172B" w:rsidP="0037172B">
            <w:pPr>
              <w:rPr>
                <w:rFonts w:ascii="Calibri" w:hAnsi="Calibri" w:cs="Calibri"/>
              </w:rPr>
            </w:pPr>
            <w:r w:rsidRPr="00DD1C31">
              <w:rPr>
                <w:rFonts w:ascii="Calibri" w:hAnsi="Calibri" w:cs="Calibri"/>
                <w:sz w:val="20"/>
                <w:szCs w:val="20"/>
              </w:rPr>
              <w:t>Staff, volunteers, public.</w:t>
            </w:r>
          </w:p>
        </w:tc>
        <w:tc>
          <w:tcPr>
            <w:tcW w:w="4439" w:type="dxa"/>
          </w:tcPr>
          <w:p w14:paraId="3B5AA49D" w14:textId="77777777" w:rsidR="0037172B" w:rsidRPr="00DD1C31" w:rsidRDefault="0037172B" w:rsidP="0037172B">
            <w:pPr>
              <w:pStyle w:val="BodyText3"/>
              <w:rPr>
                <w:rFonts w:ascii="Calibri" w:hAnsi="Calibri" w:cs="Calibri"/>
                <w:szCs w:val="20"/>
              </w:rPr>
            </w:pPr>
            <w:r w:rsidRPr="00DD1C31">
              <w:rPr>
                <w:rFonts w:ascii="Calibri" w:hAnsi="Calibri" w:cs="Calibri"/>
                <w:szCs w:val="20"/>
              </w:rPr>
              <w:t>Fires are not permitted on site without permission from the Countryside Manager.</w:t>
            </w:r>
          </w:p>
          <w:p w14:paraId="7DF4E37C" w14:textId="77777777" w:rsidR="0037172B" w:rsidRPr="00DD1C31" w:rsidRDefault="0037172B" w:rsidP="0037172B">
            <w:pPr>
              <w:pStyle w:val="BodyText3"/>
              <w:rPr>
                <w:rFonts w:ascii="Calibri" w:hAnsi="Calibri" w:cs="Calibri"/>
                <w:szCs w:val="20"/>
              </w:rPr>
            </w:pPr>
          </w:p>
        </w:tc>
        <w:tc>
          <w:tcPr>
            <w:tcW w:w="2597" w:type="dxa"/>
          </w:tcPr>
          <w:p w14:paraId="44FB30F8" w14:textId="77777777" w:rsidR="0037172B" w:rsidRPr="00DD1C31" w:rsidRDefault="0037172B" w:rsidP="0037172B">
            <w:pPr>
              <w:rPr>
                <w:rFonts w:ascii="Calibri" w:hAnsi="Calibri" w:cs="Calibri"/>
                <w:sz w:val="20"/>
                <w:szCs w:val="20"/>
              </w:rPr>
            </w:pPr>
          </w:p>
        </w:tc>
        <w:tc>
          <w:tcPr>
            <w:tcW w:w="1110" w:type="dxa"/>
          </w:tcPr>
          <w:p w14:paraId="1DA6542E" w14:textId="77777777" w:rsidR="0037172B" w:rsidRPr="00DD1C31" w:rsidRDefault="0037172B" w:rsidP="0037172B">
            <w:pPr>
              <w:rPr>
                <w:rFonts w:ascii="Calibri" w:hAnsi="Calibri" w:cs="Calibri"/>
                <w:sz w:val="20"/>
                <w:szCs w:val="20"/>
              </w:rPr>
            </w:pPr>
          </w:p>
        </w:tc>
        <w:tc>
          <w:tcPr>
            <w:tcW w:w="975" w:type="dxa"/>
          </w:tcPr>
          <w:p w14:paraId="3041E394" w14:textId="77777777" w:rsidR="0037172B" w:rsidRPr="00DD1C31" w:rsidRDefault="0037172B" w:rsidP="0037172B">
            <w:pPr>
              <w:rPr>
                <w:rFonts w:ascii="Calibri" w:hAnsi="Calibri" w:cs="Calibri"/>
                <w:sz w:val="20"/>
                <w:szCs w:val="20"/>
              </w:rPr>
            </w:pPr>
          </w:p>
        </w:tc>
        <w:tc>
          <w:tcPr>
            <w:tcW w:w="1465" w:type="dxa"/>
          </w:tcPr>
          <w:p w14:paraId="722B00AE" w14:textId="77777777" w:rsidR="0037172B" w:rsidRPr="00DD1C31" w:rsidRDefault="0037172B" w:rsidP="0037172B">
            <w:pPr>
              <w:rPr>
                <w:rFonts w:ascii="Calibri" w:hAnsi="Calibri" w:cs="Calibri"/>
                <w:sz w:val="20"/>
                <w:szCs w:val="20"/>
              </w:rPr>
            </w:pPr>
          </w:p>
        </w:tc>
      </w:tr>
      <w:tr w:rsidR="0037172B" w:rsidRPr="00DD1C31" w14:paraId="1CE3B909" w14:textId="77777777" w:rsidTr="4AF7B7F8">
        <w:tc>
          <w:tcPr>
            <w:tcW w:w="2445" w:type="dxa"/>
          </w:tcPr>
          <w:p w14:paraId="35973243" w14:textId="77777777" w:rsidR="0037172B" w:rsidRPr="00DD1C31" w:rsidRDefault="0037172B" w:rsidP="0037172B">
            <w:pPr>
              <w:rPr>
                <w:rFonts w:ascii="Calibri" w:hAnsi="Calibri" w:cs="Calibri"/>
                <w:b/>
                <w:bCs/>
                <w:sz w:val="20"/>
                <w:szCs w:val="20"/>
              </w:rPr>
            </w:pPr>
            <w:r w:rsidRPr="00DD1C31">
              <w:rPr>
                <w:rFonts w:ascii="Calibri" w:hAnsi="Calibri" w:cs="Calibri"/>
                <w:b/>
                <w:bCs/>
                <w:sz w:val="20"/>
                <w:szCs w:val="20"/>
              </w:rPr>
              <w:t>Authorised vehicles on site:</w:t>
            </w:r>
          </w:p>
          <w:p w14:paraId="386D9945" w14:textId="77777777" w:rsidR="0037172B" w:rsidRPr="00DD1C31" w:rsidRDefault="0037172B" w:rsidP="0037172B">
            <w:pPr>
              <w:rPr>
                <w:rFonts w:ascii="Calibri" w:hAnsi="Calibri" w:cs="Calibri"/>
                <w:b/>
                <w:bCs/>
                <w:sz w:val="20"/>
                <w:szCs w:val="20"/>
              </w:rPr>
            </w:pPr>
            <w:r w:rsidRPr="00DD1C31">
              <w:rPr>
                <w:rFonts w:ascii="Calibri" w:hAnsi="Calibri" w:cs="Calibri"/>
                <w:bCs/>
                <w:sz w:val="20"/>
                <w:szCs w:val="20"/>
              </w:rPr>
              <w:t>Bruises, broken limbs, severe injury</w:t>
            </w:r>
          </w:p>
        </w:tc>
        <w:tc>
          <w:tcPr>
            <w:tcW w:w="1287" w:type="dxa"/>
          </w:tcPr>
          <w:p w14:paraId="6657DDBC" w14:textId="77777777" w:rsidR="0037172B" w:rsidRPr="00DD1C31" w:rsidRDefault="0037172B" w:rsidP="0037172B">
            <w:pPr>
              <w:rPr>
                <w:rFonts w:ascii="Calibri" w:hAnsi="Calibri" w:cs="Calibri"/>
              </w:rPr>
            </w:pPr>
            <w:r w:rsidRPr="00DD1C31">
              <w:rPr>
                <w:rFonts w:ascii="Calibri" w:hAnsi="Calibri" w:cs="Calibri"/>
                <w:sz w:val="20"/>
                <w:szCs w:val="20"/>
              </w:rPr>
              <w:t>Staff, volunteers, public.</w:t>
            </w:r>
          </w:p>
        </w:tc>
        <w:tc>
          <w:tcPr>
            <w:tcW w:w="4439" w:type="dxa"/>
          </w:tcPr>
          <w:p w14:paraId="02AC5E5F" w14:textId="77777777" w:rsidR="0037172B" w:rsidRPr="00DD1C31" w:rsidRDefault="0037172B" w:rsidP="0037172B">
            <w:pPr>
              <w:rPr>
                <w:rFonts w:ascii="Calibri" w:hAnsi="Calibri" w:cs="Calibri"/>
                <w:sz w:val="20"/>
                <w:szCs w:val="20"/>
              </w:rPr>
            </w:pPr>
            <w:proofErr w:type="gramStart"/>
            <w:r w:rsidRPr="00DD1C31">
              <w:rPr>
                <w:rFonts w:ascii="Calibri" w:hAnsi="Calibri" w:cs="Calibri"/>
                <w:sz w:val="20"/>
                <w:szCs w:val="20"/>
              </w:rPr>
              <w:t>Speed limit of 5mph at all times</w:t>
            </w:r>
            <w:proofErr w:type="gramEnd"/>
            <w:r w:rsidRPr="00DD1C31">
              <w:rPr>
                <w:rFonts w:ascii="Calibri" w:hAnsi="Calibri" w:cs="Calibri"/>
                <w:sz w:val="20"/>
                <w:szCs w:val="20"/>
              </w:rPr>
              <w:t>.</w:t>
            </w:r>
          </w:p>
          <w:p w14:paraId="07DD5D59" w14:textId="77777777" w:rsidR="0037172B" w:rsidRPr="00DD1C31" w:rsidRDefault="0037172B" w:rsidP="0037172B">
            <w:pPr>
              <w:rPr>
                <w:rFonts w:ascii="Calibri" w:hAnsi="Calibri" w:cs="Calibri"/>
                <w:sz w:val="20"/>
                <w:szCs w:val="20"/>
              </w:rPr>
            </w:pPr>
            <w:r w:rsidRPr="00DD1C31">
              <w:rPr>
                <w:rFonts w:ascii="Calibri" w:hAnsi="Calibri" w:cs="Calibri"/>
                <w:sz w:val="20"/>
                <w:szCs w:val="20"/>
              </w:rPr>
              <w:t>Pedestrians, cyclists and horse riders have priority.</w:t>
            </w:r>
          </w:p>
          <w:p w14:paraId="42C6D796" w14:textId="77777777" w:rsidR="0037172B" w:rsidRPr="00DD1C31" w:rsidRDefault="0037172B" w:rsidP="0037172B">
            <w:pPr>
              <w:rPr>
                <w:rFonts w:ascii="Calibri" w:hAnsi="Calibri" w:cs="Calibri"/>
                <w:sz w:val="20"/>
                <w:szCs w:val="20"/>
              </w:rPr>
            </w:pPr>
          </w:p>
        </w:tc>
        <w:tc>
          <w:tcPr>
            <w:tcW w:w="2597" w:type="dxa"/>
          </w:tcPr>
          <w:p w14:paraId="6E1831B3" w14:textId="77777777" w:rsidR="0037172B" w:rsidRPr="00DD1C31" w:rsidRDefault="0037172B" w:rsidP="0037172B">
            <w:pPr>
              <w:rPr>
                <w:rFonts w:ascii="Calibri" w:hAnsi="Calibri" w:cs="Calibri"/>
                <w:sz w:val="20"/>
                <w:szCs w:val="20"/>
              </w:rPr>
            </w:pPr>
          </w:p>
        </w:tc>
        <w:tc>
          <w:tcPr>
            <w:tcW w:w="1110" w:type="dxa"/>
          </w:tcPr>
          <w:p w14:paraId="54E11D2A" w14:textId="77777777" w:rsidR="0037172B" w:rsidRPr="00DD1C31" w:rsidRDefault="0037172B" w:rsidP="0037172B">
            <w:pPr>
              <w:rPr>
                <w:rFonts w:ascii="Calibri" w:hAnsi="Calibri" w:cs="Calibri"/>
                <w:sz w:val="20"/>
                <w:szCs w:val="20"/>
              </w:rPr>
            </w:pPr>
          </w:p>
        </w:tc>
        <w:tc>
          <w:tcPr>
            <w:tcW w:w="975" w:type="dxa"/>
          </w:tcPr>
          <w:p w14:paraId="31126E5D" w14:textId="77777777" w:rsidR="0037172B" w:rsidRPr="00DD1C31" w:rsidRDefault="0037172B" w:rsidP="0037172B">
            <w:pPr>
              <w:rPr>
                <w:rFonts w:ascii="Calibri" w:hAnsi="Calibri" w:cs="Calibri"/>
                <w:sz w:val="20"/>
                <w:szCs w:val="20"/>
              </w:rPr>
            </w:pPr>
          </w:p>
        </w:tc>
        <w:tc>
          <w:tcPr>
            <w:tcW w:w="1465" w:type="dxa"/>
          </w:tcPr>
          <w:p w14:paraId="2DE403A5" w14:textId="77777777" w:rsidR="0037172B" w:rsidRPr="00DD1C31" w:rsidRDefault="0037172B" w:rsidP="0037172B">
            <w:pPr>
              <w:rPr>
                <w:rFonts w:ascii="Calibri" w:hAnsi="Calibri" w:cs="Calibri"/>
                <w:sz w:val="20"/>
                <w:szCs w:val="20"/>
              </w:rPr>
            </w:pPr>
          </w:p>
        </w:tc>
      </w:tr>
    </w:tbl>
    <w:p w14:paraId="62431CDC" w14:textId="77777777" w:rsidR="009F4EE5" w:rsidRPr="00DD1C31" w:rsidRDefault="009F4EE5" w:rsidP="008B5A7A">
      <w:pPr>
        <w:jc w:val="both"/>
        <w:rPr>
          <w:rFonts w:ascii="Calibri" w:hAnsi="Calibri" w:cs="Calibri"/>
          <w:sz w:val="20"/>
          <w:szCs w:val="20"/>
        </w:rPr>
      </w:pPr>
    </w:p>
    <w:p w14:paraId="75D9FAE2" w14:textId="77777777" w:rsidR="00331009" w:rsidRPr="00DD1C31" w:rsidRDefault="00CB6911" w:rsidP="00CD7AAD">
      <w:pPr>
        <w:jc w:val="both"/>
        <w:rPr>
          <w:rFonts w:ascii="Calibri" w:hAnsi="Calibri" w:cs="Calibri"/>
          <w:sz w:val="20"/>
          <w:szCs w:val="20"/>
        </w:rPr>
      </w:pPr>
      <w:r w:rsidRPr="00DD1C31">
        <w:rPr>
          <w:rFonts w:ascii="Calibri" w:hAnsi="Calibri" w:cs="Calibri"/>
          <w:sz w:val="20"/>
          <w:szCs w:val="20"/>
        </w:rPr>
        <w:t xml:space="preserve">The task covered by this risk assessment should only be carried out by a member of staff </w:t>
      </w:r>
      <w:r w:rsidR="007374E5" w:rsidRPr="00DD1C31">
        <w:rPr>
          <w:rFonts w:ascii="Calibri" w:hAnsi="Calibri" w:cs="Calibri"/>
          <w:sz w:val="20"/>
          <w:szCs w:val="20"/>
        </w:rPr>
        <w:t xml:space="preserve">or volunteer </w:t>
      </w:r>
      <w:r w:rsidRPr="00DD1C31">
        <w:rPr>
          <w:rFonts w:ascii="Calibri" w:hAnsi="Calibri" w:cs="Calibri"/>
          <w:sz w:val="20"/>
          <w:szCs w:val="20"/>
        </w:rPr>
        <w:t xml:space="preserve">who is </w:t>
      </w:r>
      <w:r w:rsidR="007374E5" w:rsidRPr="00DD1C31">
        <w:rPr>
          <w:rFonts w:ascii="Calibri" w:hAnsi="Calibri" w:cs="Calibri"/>
          <w:sz w:val="20"/>
          <w:szCs w:val="20"/>
        </w:rPr>
        <w:t>trained</w:t>
      </w:r>
      <w:r w:rsidRPr="00DD1C31">
        <w:rPr>
          <w:rFonts w:ascii="Calibri" w:hAnsi="Calibri" w:cs="Calibri"/>
          <w:sz w:val="20"/>
          <w:szCs w:val="20"/>
        </w:rPr>
        <w:t xml:space="preserve"> and authorised to do so. If you have any medical condition which might increase the likelihood of an accident or injury resulting from carrying out this task then you must discuss this with and be authorised by your line manager, before you atte</w:t>
      </w:r>
      <w:r w:rsidR="00A24FAC" w:rsidRPr="00DD1C31">
        <w:rPr>
          <w:rFonts w:ascii="Calibri" w:hAnsi="Calibri" w:cs="Calibri"/>
          <w:sz w:val="20"/>
          <w:szCs w:val="20"/>
        </w:rPr>
        <w:t>mpt the task.</w:t>
      </w:r>
    </w:p>
    <w:p w14:paraId="49E398E2" w14:textId="77777777" w:rsidR="003C1DD1" w:rsidRPr="00DD1C31" w:rsidRDefault="003C1DD1" w:rsidP="00CD7AAD">
      <w:pPr>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2896"/>
        <w:gridCol w:w="3094"/>
        <w:gridCol w:w="3519"/>
      </w:tblGrid>
      <w:tr w:rsidR="003C1DD1" w:rsidRPr="00DD1C31" w14:paraId="2385E479" w14:textId="77777777" w:rsidTr="00054682">
        <w:tc>
          <w:tcPr>
            <w:tcW w:w="4848" w:type="dxa"/>
          </w:tcPr>
          <w:p w14:paraId="16287F21" w14:textId="77777777" w:rsidR="003C1DD1" w:rsidRPr="00DD1C31" w:rsidRDefault="003C1DD1" w:rsidP="00054682">
            <w:pPr>
              <w:rPr>
                <w:rFonts w:ascii="Calibri" w:hAnsi="Calibri" w:cs="Calibri"/>
                <w:sz w:val="20"/>
                <w:szCs w:val="20"/>
              </w:rPr>
            </w:pPr>
          </w:p>
        </w:tc>
        <w:tc>
          <w:tcPr>
            <w:tcW w:w="2915" w:type="dxa"/>
          </w:tcPr>
          <w:p w14:paraId="3D7AE0EC" w14:textId="77777777" w:rsidR="003C1DD1" w:rsidRPr="00DD1C31" w:rsidRDefault="003C1DD1" w:rsidP="00054682">
            <w:pPr>
              <w:rPr>
                <w:rFonts w:ascii="Calibri" w:hAnsi="Calibri" w:cs="Calibri"/>
                <w:b/>
                <w:sz w:val="20"/>
                <w:szCs w:val="20"/>
              </w:rPr>
            </w:pPr>
            <w:r w:rsidRPr="00DD1C31">
              <w:rPr>
                <w:rFonts w:ascii="Calibri" w:hAnsi="Calibri" w:cs="Calibri"/>
                <w:b/>
                <w:sz w:val="20"/>
                <w:szCs w:val="20"/>
              </w:rPr>
              <w:t>Assessment date</w:t>
            </w:r>
          </w:p>
        </w:tc>
        <w:tc>
          <w:tcPr>
            <w:tcW w:w="3118" w:type="dxa"/>
          </w:tcPr>
          <w:p w14:paraId="2823AB87" w14:textId="77777777" w:rsidR="003C1DD1" w:rsidRPr="00DD1C31" w:rsidRDefault="003C1DD1" w:rsidP="00054682">
            <w:pPr>
              <w:rPr>
                <w:rFonts w:ascii="Calibri" w:hAnsi="Calibri" w:cs="Calibri"/>
                <w:b/>
                <w:sz w:val="20"/>
                <w:szCs w:val="20"/>
              </w:rPr>
            </w:pPr>
            <w:r w:rsidRPr="00DD1C31">
              <w:rPr>
                <w:rFonts w:ascii="Calibri" w:hAnsi="Calibri" w:cs="Calibri"/>
                <w:b/>
                <w:sz w:val="20"/>
                <w:szCs w:val="20"/>
              </w:rPr>
              <w:t>Assessor</w:t>
            </w:r>
          </w:p>
        </w:tc>
        <w:tc>
          <w:tcPr>
            <w:tcW w:w="3544" w:type="dxa"/>
          </w:tcPr>
          <w:p w14:paraId="32732CD9" w14:textId="77777777" w:rsidR="003C1DD1" w:rsidRPr="00DD1C31" w:rsidRDefault="003C1DD1" w:rsidP="00054682">
            <w:pPr>
              <w:rPr>
                <w:rFonts w:ascii="Calibri" w:hAnsi="Calibri" w:cs="Calibri"/>
                <w:b/>
                <w:sz w:val="20"/>
                <w:szCs w:val="20"/>
              </w:rPr>
            </w:pPr>
            <w:r w:rsidRPr="00DD1C31">
              <w:rPr>
                <w:rFonts w:ascii="Calibri" w:hAnsi="Calibri" w:cs="Calibri"/>
                <w:b/>
                <w:sz w:val="20"/>
                <w:szCs w:val="20"/>
              </w:rPr>
              <w:t xml:space="preserve">Position </w:t>
            </w:r>
          </w:p>
        </w:tc>
      </w:tr>
      <w:tr w:rsidR="003C1DD1" w:rsidRPr="00DD1C31" w14:paraId="44FD18C4" w14:textId="77777777" w:rsidTr="00054682">
        <w:tc>
          <w:tcPr>
            <w:tcW w:w="4848" w:type="dxa"/>
          </w:tcPr>
          <w:p w14:paraId="71A5532A" w14:textId="77777777" w:rsidR="003C1DD1" w:rsidRPr="00DD1C31" w:rsidRDefault="003C1DD1" w:rsidP="00054682">
            <w:pPr>
              <w:rPr>
                <w:rFonts w:ascii="Calibri" w:hAnsi="Calibri" w:cs="Calibri"/>
                <w:b/>
                <w:sz w:val="20"/>
                <w:szCs w:val="20"/>
              </w:rPr>
            </w:pPr>
            <w:r w:rsidRPr="00DD1C31">
              <w:rPr>
                <w:rFonts w:ascii="Calibri" w:hAnsi="Calibri" w:cs="Calibri"/>
                <w:b/>
                <w:sz w:val="20"/>
                <w:szCs w:val="20"/>
              </w:rPr>
              <w:t>Initial assessment undertaken on</w:t>
            </w:r>
          </w:p>
        </w:tc>
        <w:tc>
          <w:tcPr>
            <w:tcW w:w="2915" w:type="dxa"/>
          </w:tcPr>
          <w:p w14:paraId="5BE93A62" w14:textId="52C97EA9" w:rsidR="003C1DD1" w:rsidRPr="00DD1C31" w:rsidRDefault="00716626" w:rsidP="00054682">
            <w:pPr>
              <w:rPr>
                <w:rFonts w:ascii="Calibri" w:hAnsi="Calibri" w:cs="Calibri"/>
                <w:sz w:val="20"/>
                <w:szCs w:val="20"/>
              </w:rPr>
            </w:pPr>
            <w:r>
              <w:rPr>
                <w:rFonts w:ascii="Calibri" w:hAnsi="Calibri" w:cs="Calibri"/>
                <w:sz w:val="20"/>
                <w:szCs w:val="20"/>
              </w:rPr>
              <w:t>03/12/2024</w:t>
            </w:r>
          </w:p>
        </w:tc>
        <w:tc>
          <w:tcPr>
            <w:tcW w:w="3118" w:type="dxa"/>
          </w:tcPr>
          <w:p w14:paraId="384BA73E" w14:textId="316E17CC" w:rsidR="003C1DD1" w:rsidRPr="00DD1C31" w:rsidRDefault="00716626" w:rsidP="00054682">
            <w:pPr>
              <w:rPr>
                <w:rFonts w:ascii="Calibri" w:hAnsi="Calibri" w:cs="Calibri"/>
                <w:sz w:val="20"/>
                <w:szCs w:val="20"/>
              </w:rPr>
            </w:pPr>
            <w:r>
              <w:rPr>
                <w:rFonts w:ascii="Calibri" w:hAnsi="Calibri" w:cs="Calibri"/>
                <w:sz w:val="20"/>
                <w:szCs w:val="20"/>
              </w:rPr>
              <w:t>Tim Read</w:t>
            </w:r>
          </w:p>
        </w:tc>
        <w:tc>
          <w:tcPr>
            <w:tcW w:w="3544" w:type="dxa"/>
          </w:tcPr>
          <w:p w14:paraId="34B3F2EB" w14:textId="0F60CEEF" w:rsidR="003C1DD1" w:rsidRPr="00DD1C31" w:rsidRDefault="00716626" w:rsidP="00054682">
            <w:pPr>
              <w:rPr>
                <w:rFonts w:ascii="Calibri" w:hAnsi="Calibri" w:cs="Calibri"/>
                <w:sz w:val="20"/>
                <w:szCs w:val="20"/>
              </w:rPr>
            </w:pPr>
            <w:r>
              <w:rPr>
                <w:rFonts w:ascii="Calibri" w:hAnsi="Calibri" w:cs="Calibri"/>
                <w:sz w:val="20"/>
                <w:szCs w:val="20"/>
              </w:rPr>
              <w:t>Countryside Manager.</w:t>
            </w:r>
          </w:p>
        </w:tc>
      </w:tr>
      <w:tr w:rsidR="003C1DD1" w:rsidRPr="00DD1C31" w14:paraId="5243EC61" w14:textId="77777777" w:rsidTr="00054682">
        <w:tc>
          <w:tcPr>
            <w:tcW w:w="4848" w:type="dxa"/>
          </w:tcPr>
          <w:p w14:paraId="6131CCA3" w14:textId="77777777" w:rsidR="003C1DD1" w:rsidRPr="00DD1C31" w:rsidRDefault="003C1DD1" w:rsidP="00054682">
            <w:pPr>
              <w:rPr>
                <w:rFonts w:ascii="Calibri" w:hAnsi="Calibri" w:cs="Calibri"/>
                <w:sz w:val="20"/>
                <w:szCs w:val="20"/>
              </w:rPr>
            </w:pPr>
            <w:r w:rsidRPr="00DD1C31">
              <w:rPr>
                <w:rFonts w:ascii="Calibri" w:hAnsi="Calibri" w:cs="Calibri"/>
                <w:sz w:val="20"/>
                <w:szCs w:val="20"/>
              </w:rPr>
              <w:t>Review 1 completed:</w:t>
            </w:r>
          </w:p>
        </w:tc>
        <w:tc>
          <w:tcPr>
            <w:tcW w:w="2915" w:type="dxa"/>
          </w:tcPr>
          <w:p w14:paraId="7D34F5C7" w14:textId="0C898F10" w:rsidR="003C1DD1" w:rsidRPr="00DD1C31" w:rsidRDefault="001B14B2" w:rsidP="00054682">
            <w:pPr>
              <w:rPr>
                <w:rFonts w:ascii="Calibri" w:hAnsi="Calibri" w:cs="Calibri"/>
                <w:sz w:val="20"/>
                <w:szCs w:val="20"/>
              </w:rPr>
            </w:pPr>
            <w:r>
              <w:rPr>
                <w:rFonts w:ascii="Calibri" w:hAnsi="Calibri" w:cs="Calibri"/>
                <w:sz w:val="20"/>
                <w:szCs w:val="20"/>
              </w:rPr>
              <w:t>27/01/2026</w:t>
            </w:r>
          </w:p>
        </w:tc>
        <w:tc>
          <w:tcPr>
            <w:tcW w:w="3118" w:type="dxa"/>
          </w:tcPr>
          <w:p w14:paraId="0B4020A7" w14:textId="725A56C8" w:rsidR="003C1DD1" w:rsidRPr="00DD1C31" w:rsidRDefault="001B14B2" w:rsidP="00054682">
            <w:pPr>
              <w:rPr>
                <w:rFonts w:ascii="Calibri" w:hAnsi="Calibri" w:cs="Calibri"/>
                <w:sz w:val="20"/>
                <w:szCs w:val="20"/>
              </w:rPr>
            </w:pPr>
            <w:r>
              <w:rPr>
                <w:rFonts w:ascii="Calibri" w:hAnsi="Calibri" w:cs="Calibri"/>
                <w:sz w:val="20"/>
                <w:szCs w:val="20"/>
              </w:rPr>
              <w:t>Tim Read</w:t>
            </w:r>
          </w:p>
        </w:tc>
        <w:tc>
          <w:tcPr>
            <w:tcW w:w="3544" w:type="dxa"/>
          </w:tcPr>
          <w:p w14:paraId="1D7B270A" w14:textId="07EDD980" w:rsidR="003C1DD1" w:rsidRPr="00DD1C31" w:rsidRDefault="001B14B2" w:rsidP="00054682">
            <w:pPr>
              <w:rPr>
                <w:rFonts w:ascii="Calibri" w:hAnsi="Calibri" w:cs="Calibri"/>
                <w:sz w:val="20"/>
                <w:szCs w:val="20"/>
              </w:rPr>
            </w:pPr>
            <w:r>
              <w:rPr>
                <w:rFonts w:ascii="Calibri" w:hAnsi="Calibri" w:cs="Calibri"/>
                <w:sz w:val="20"/>
                <w:szCs w:val="20"/>
              </w:rPr>
              <w:t>Countryside Manager</w:t>
            </w:r>
          </w:p>
        </w:tc>
      </w:tr>
      <w:tr w:rsidR="003C1DD1" w:rsidRPr="00DD1C31" w14:paraId="055612FB" w14:textId="77777777" w:rsidTr="00054682">
        <w:tc>
          <w:tcPr>
            <w:tcW w:w="4848" w:type="dxa"/>
          </w:tcPr>
          <w:p w14:paraId="7C20F760" w14:textId="77777777" w:rsidR="003C1DD1" w:rsidRPr="00DD1C31" w:rsidRDefault="003C1DD1" w:rsidP="00054682">
            <w:pPr>
              <w:rPr>
                <w:rFonts w:ascii="Calibri" w:hAnsi="Calibri" w:cs="Calibri"/>
                <w:sz w:val="20"/>
                <w:szCs w:val="20"/>
              </w:rPr>
            </w:pPr>
            <w:r w:rsidRPr="00DD1C31">
              <w:rPr>
                <w:rFonts w:ascii="Calibri" w:hAnsi="Calibri" w:cs="Calibri"/>
                <w:sz w:val="20"/>
                <w:szCs w:val="20"/>
              </w:rPr>
              <w:t>Review 2 completed:</w:t>
            </w:r>
          </w:p>
        </w:tc>
        <w:tc>
          <w:tcPr>
            <w:tcW w:w="2915" w:type="dxa"/>
          </w:tcPr>
          <w:p w14:paraId="4F904CB7" w14:textId="77777777" w:rsidR="003C1DD1" w:rsidRPr="00DD1C31" w:rsidRDefault="003C1DD1" w:rsidP="00054682">
            <w:pPr>
              <w:rPr>
                <w:rFonts w:ascii="Calibri" w:hAnsi="Calibri" w:cs="Calibri"/>
                <w:sz w:val="20"/>
                <w:szCs w:val="20"/>
              </w:rPr>
            </w:pPr>
          </w:p>
        </w:tc>
        <w:tc>
          <w:tcPr>
            <w:tcW w:w="3118" w:type="dxa"/>
          </w:tcPr>
          <w:p w14:paraId="06971CD3" w14:textId="77777777" w:rsidR="003C1DD1" w:rsidRPr="00DD1C31" w:rsidRDefault="003C1DD1" w:rsidP="00054682">
            <w:pPr>
              <w:rPr>
                <w:rFonts w:ascii="Calibri" w:hAnsi="Calibri" w:cs="Calibri"/>
                <w:sz w:val="20"/>
                <w:szCs w:val="20"/>
              </w:rPr>
            </w:pPr>
          </w:p>
        </w:tc>
        <w:tc>
          <w:tcPr>
            <w:tcW w:w="3544" w:type="dxa"/>
          </w:tcPr>
          <w:p w14:paraId="2A1F701D" w14:textId="77777777" w:rsidR="003C1DD1" w:rsidRPr="00DD1C31" w:rsidRDefault="003C1DD1" w:rsidP="00054682">
            <w:pPr>
              <w:rPr>
                <w:rFonts w:ascii="Calibri" w:hAnsi="Calibri" w:cs="Calibri"/>
                <w:sz w:val="20"/>
                <w:szCs w:val="20"/>
              </w:rPr>
            </w:pPr>
          </w:p>
        </w:tc>
      </w:tr>
      <w:tr w:rsidR="003C1DD1" w:rsidRPr="00DD1C31" w14:paraId="5E81D807" w14:textId="77777777" w:rsidTr="00054682">
        <w:tc>
          <w:tcPr>
            <w:tcW w:w="4848" w:type="dxa"/>
          </w:tcPr>
          <w:p w14:paraId="45246F79" w14:textId="77777777" w:rsidR="003C1DD1" w:rsidRPr="00DD1C31" w:rsidRDefault="003C1DD1" w:rsidP="00054682">
            <w:pPr>
              <w:rPr>
                <w:rFonts w:ascii="Calibri" w:hAnsi="Calibri" w:cs="Calibri"/>
                <w:sz w:val="20"/>
                <w:szCs w:val="20"/>
              </w:rPr>
            </w:pPr>
            <w:r w:rsidRPr="00DD1C31">
              <w:rPr>
                <w:rFonts w:ascii="Calibri" w:hAnsi="Calibri" w:cs="Calibri"/>
                <w:sz w:val="20"/>
                <w:szCs w:val="20"/>
              </w:rPr>
              <w:t>Review 3 completed:</w:t>
            </w:r>
          </w:p>
        </w:tc>
        <w:tc>
          <w:tcPr>
            <w:tcW w:w="2915" w:type="dxa"/>
          </w:tcPr>
          <w:p w14:paraId="03EFCA41" w14:textId="77777777" w:rsidR="003C1DD1" w:rsidRPr="00DD1C31" w:rsidRDefault="003C1DD1" w:rsidP="00054682">
            <w:pPr>
              <w:rPr>
                <w:rFonts w:ascii="Calibri" w:hAnsi="Calibri" w:cs="Calibri"/>
                <w:sz w:val="20"/>
                <w:szCs w:val="20"/>
              </w:rPr>
            </w:pPr>
          </w:p>
        </w:tc>
        <w:tc>
          <w:tcPr>
            <w:tcW w:w="3118" w:type="dxa"/>
          </w:tcPr>
          <w:p w14:paraId="5F96A722" w14:textId="77777777" w:rsidR="003C1DD1" w:rsidRPr="00DD1C31" w:rsidRDefault="003C1DD1" w:rsidP="00054682">
            <w:pPr>
              <w:rPr>
                <w:rFonts w:ascii="Calibri" w:hAnsi="Calibri" w:cs="Calibri"/>
                <w:sz w:val="20"/>
                <w:szCs w:val="20"/>
              </w:rPr>
            </w:pPr>
          </w:p>
        </w:tc>
        <w:tc>
          <w:tcPr>
            <w:tcW w:w="3544" w:type="dxa"/>
          </w:tcPr>
          <w:p w14:paraId="5B95CD12" w14:textId="77777777" w:rsidR="003C1DD1" w:rsidRPr="00DD1C31" w:rsidRDefault="003C1DD1" w:rsidP="00054682">
            <w:pPr>
              <w:rPr>
                <w:rFonts w:ascii="Calibri" w:hAnsi="Calibri" w:cs="Calibri"/>
                <w:sz w:val="20"/>
                <w:szCs w:val="20"/>
              </w:rPr>
            </w:pPr>
          </w:p>
        </w:tc>
      </w:tr>
    </w:tbl>
    <w:p w14:paraId="5220BBB2" w14:textId="77777777" w:rsidR="003C1DD1" w:rsidRPr="00DD1C31" w:rsidRDefault="003C1DD1" w:rsidP="00CD7AAD">
      <w:pPr>
        <w:jc w:val="both"/>
        <w:rPr>
          <w:rFonts w:ascii="Calibri" w:hAnsi="Calibri" w:cs="Calibri"/>
          <w:sz w:val="20"/>
          <w:szCs w:val="20"/>
        </w:rPr>
      </w:pPr>
    </w:p>
    <w:sectPr w:rsidR="003C1DD1" w:rsidRPr="00DD1C31" w:rsidSect="00824C95">
      <w:pgSz w:w="15840" w:h="12240" w:orient="landscape"/>
      <w:pgMar w:top="1152" w:right="720" w:bottom="1152" w:left="792"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A1C"/>
    <w:multiLevelType w:val="hybridMultilevel"/>
    <w:tmpl w:val="9A9A88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D1C22"/>
    <w:multiLevelType w:val="hybridMultilevel"/>
    <w:tmpl w:val="0DE45E44"/>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2" w15:restartNumberingAfterBreak="0">
    <w:nsid w:val="05BF0D57"/>
    <w:multiLevelType w:val="hybridMultilevel"/>
    <w:tmpl w:val="D6868A80"/>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3" w15:restartNumberingAfterBreak="0">
    <w:nsid w:val="166E1DD4"/>
    <w:multiLevelType w:val="hybridMultilevel"/>
    <w:tmpl w:val="1A96721C"/>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4" w15:restartNumberingAfterBreak="0">
    <w:nsid w:val="2D607B14"/>
    <w:multiLevelType w:val="hybridMultilevel"/>
    <w:tmpl w:val="FEB28F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3B60EA"/>
    <w:multiLevelType w:val="hybridMultilevel"/>
    <w:tmpl w:val="65E6A5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75380"/>
    <w:multiLevelType w:val="hybridMultilevel"/>
    <w:tmpl w:val="279CE634"/>
    <w:lvl w:ilvl="0" w:tplc="16D2CA3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D739D2"/>
    <w:multiLevelType w:val="hybridMultilevel"/>
    <w:tmpl w:val="B588B8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4771B4"/>
    <w:multiLevelType w:val="hybridMultilevel"/>
    <w:tmpl w:val="F1A6273E"/>
    <w:lvl w:ilvl="0" w:tplc="04090001">
      <w:start w:val="1"/>
      <w:numFmt w:val="bullet"/>
      <w:lvlText w:val=""/>
      <w:lvlJc w:val="left"/>
      <w:pPr>
        <w:tabs>
          <w:tab w:val="num" w:pos="711"/>
        </w:tabs>
        <w:ind w:left="711" w:hanging="360"/>
      </w:pPr>
      <w:rPr>
        <w:rFonts w:ascii="Symbol" w:hAnsi="Symbol" w:hint="default"/>
      </w:rPr>
    </w:lvl>
    <w:lvl w:ilvl="1" w:tplc="04090003" w:tentative="1">
      <w:start w:val="1"/>
      <w:numFmt w:val="bullet"/>
      <w:lvlText w:val="o"/>
      <w:lvlJc w:val="left"/>
      <w:pPr>
        <w:tabs>
          <w:tab w:val="num" w:pos="1431"/>
        </w:tabs>
        <w:ind w:left="1431" w:hanging="360"/>
      </w:pPr>
      <w:rPr>
        <w:rFonts w:ascii="Courier New" w:hAnsi="Courier New" w:hint="default"/>
      </w:rPr>
    </w:lvl>
    <w:lvl w:ilvl="2" w:tplc="04090005" w:tentative="1">
      <w:start w:val="1"/>
      <w:numFmt w:val="bullet"/>
      <w:lvlText w:val=""/>
      <w:lvlJc w:val="left"/>
      <w:pPr>
        <w:tabs>
          <w:tab w:val="num" w:pos="2151"/>
        </w:tabs>
        <w:ind w:left="2151" w:hanging="360"/>
      </w:pPr>
      <w:rPr>
        <w:rFonts w:ascii="Wingdings" w:hAnsi="Wingdings" w:hint="default"/>
      </w:rPr>
    </w:lvl>
    <w:lvl w:ilvl="3" w:tplc="04090001" w:tentative="1">
      <w:start w:val="1"/>
      <w:numFmt w:val="bullet"/>
      <w:lvlText w:val=""/>
      <w:lvlJc w:val="left"/>
      <w:pPr>
        <w:tabs>
          <w:tab w:val="num" w:pos="2871"/>
        </w:tabs>
        <w:ind w:left="2871" w:hanging="360"/>
      </w:pPr>
      <w:rPr>
        <w:rFonts w:ascii="Symbol" w:hAnsi="Symbol" w:hint="default"/>
      </w:rPr>
    </w:lvl>
    <w:lvl w:ilvl="4" w:tplc="04090003" w:tentative="1">
      <w:start w:val="1"/>
      <w:numFmt w:val="bullet"/>
      <w:lvlText w:val="o"/>
      <w:lvlJc w:val="left"/>
      <w:pPr>
        <w:tabs>
          <w:tab w:val="num" w:pos="3591"/>
        </w:tabs>
        <w:ind w:left="3591" w:hanging="360"/>
      </w:pPr>
      <w:rPr>
        <w:rFonts w:ascii="Courier New" w:hAnsi="Courier New" w:hint="default"/>
      </w:rPr>
    </w:lvl>
    <w:lvl w:ilvl="5" w:tplc="04090005" w:tentative="1">
      <w:start w:val="1"/>
      <w:numFmt w:val="bullet"/>
      <w:lvlText w:val=""/>
      <w:lvlJc w:val="left"/>
      <w:pPr>
        <w:tabs>
          <w:tab w:val="num" w:pos="4311"/>
        </w:tabs>
        <w:ind w:left="4311" w:hanging="360"/>
      </w:pPr>
      <w:rPr>
        <w:rFonts w:ascii="Wingdings" w:hAnsi="Wingdings" w:hint="default"/>
      </w:rPr>
    </w:lvl>
    <w:lvl w:ilvl="6" w:tplc="04090001" w:tentative="1">
      <w:start w:val="1"/>
      <w:numFmt w:val="bullet"/>
      <w:lvlText w:val=""/>
      <w:lvlJc w:val="left"/>
      <w:pPr>
        <w:tabs>
          <w:tab w:val="num" w:pos="5031"/>
        </w:tabs>
        <w:ind w:left="5031" w:hanging="360"/>
      </w:pPr>
      <w:rPr>
        <w:rFonts w:ascii="Symbol" w:hAnsi="Symbol" w:hint="default"/>
      </w:rPr>
    </w:lvl>
    <w:lvl w:ilvl="7" w:tplc="04090003" w:tentative="1">
      <w:start w:val="1"/>
      <w:numFmt w:val="bullet"/>
      <w:lvlText w:val="o"/>
      <w:lvlJc w:val="left"/>
      <w:pPr>
        <w:tabs>
          <w:tab w:val="num" w:pos="5751"/>
        </w:tabs>
        <w:ind w:left="5751" w:hanging="360"/>
      </w:pPr>
      <w:rPr>
        <w:rFonts w:ascii="Courier New" w:hAnsi="Courier New" w:hint="default"/>
      </w:rPr>
    </w:lvl>
    <w:lvl w:ilvl="8" w:tplc="04090005" w:tentative="1">
      <w:start w:val="1"/>
      <w:numFmt w:val="bullet"/>
      <w:lvlText w:val=""/>
      <w:lvlJc w:val="left"/>
      <w:pPr>
        <w:tabs>
          <w:tab w:val="num" w:pos="6471"/>
        </w:tabs>
        <w:ind w:left="6471" w:hanging="360"/>
      </w:pPr>
      <w:rPr>
        <w:rFonts w:ascii="Wingdings" w:hAnsi="Wingdings" w:hint="default"/>
      </w:rPr>
    </w:lvl>
  </w:abstractNum>
  <w:abstractNum w:abstractNumId="9" w15:restartNumberingAfterBreak="0">
    <w:nsid w:val="5F9B158C"/>
    <w:multiLevelType w:val="hybridMultilevel"/>
    <w:tmpl w:val="6BA2BAD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4C1025"/>
    <w:multiLevelType w:val="hybridMultilevel"/>
    <w:tmpl w:val="3CCEF6B0"/>
    <w:lvl w:ilvl="0" w:tplc="16D2CA32">
      <w:numFmt w:val="bullet"/>
      <w:lvlText w:val="-"/>
      <w:lvlJc w:val="left"/>
      <w:pPr>
        <w:ind w:left="720" w:hanging="360"/>
      </w:pPr>
      <w:rPr>
        <w:rFonts w:ascii="Tahoma" w:eastAsia="Times New Roman" w:hAnsi="Tahoma" w:cs="Tahoma"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F85DD8"/>
    <w:multiLevelType w:val="hybridMultilevel"/>
    <w:tmpl w:val="7BD6591A"/>
    <w:lvl w:ilvl="0" w:tplc="16D2CA32">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E5370E"/>
    <w:multiLevelType w:val="hybridMultilevel"/>
    <w:tmpl w:val="B33A63AC"/>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13" w15:restartNumberingAfterBreak="0">
    <w:nsid w:val="695B0704"/>
    <w:multiLevelType w:val="hybridMultilevel"/>
    <w:tmpl w:val="CFD480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A268C0"/>
    <w:multiLevelType w:val="hybridMultilevel"/>
    <w:tmpl w:val="BCF6E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153F56"/>
    <w:multiLevelType w:val="hybridMultilevel"/>
    <w:tmpl w:val="333A7F4C"/>
    <w:lvl w:ilvl="0" w:tplc="C1C42A60">
      <w:start w:val="1"/>
      <w:numFmt w:val="bullet"/>
      <w:lvlText w:val=""/>
      <w:lvlJc w:val="left"/>
      <w:pPr>
        <w:tabs>
          <w:tab w:val="num" w:pos="36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FB3C0E"/>
    <w:multiLevelType w:val="hybridMultilevel"/>
    <w:tmpl w:val="6BA2BA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511167"/>
    <w:multiLevelType w:val="hybridMultilevel"/>
    <w:tmpl w:val="BB900622"/>
    <w:lvl w:ilvl="0" w:tplc="04090001">
      <w:start w:val="1"/>
      <w:numFmt w:val="bullet"/>
      <w:lvlText w:val=""/>
      <w:lvlJc w:val="left"/>
      <w:pPr>
        <w:tabs>
          <w:tab w:val="num" w:pos="711"/>
        </w:tabs>
        <w:ind w:left="711" w:hanging="360"/>
      </w:pPr>
      <w:rPr>
        <w:rFonts w:ascii="Symbol" w:hAnsi="Symbol" w:hint="default"/>
      </w:rPr>
    </w:lvl>
    <w:lvl w:ilvl="1" w:tplc="04090003" w:tentative="1">
      <w:start w:val="1"/>
      <w:numFmt w:val="bullet"/>
      <w:lvlText w:val="o"/>
      <w:lvlJc w:val="left"/>
      <w:pPr>
        <w:tabs>
          <w:tab w:val="num" w:pos="1431"/>
        </w:tabs>
        <w:ind w:left="1431" w:hanging="360"/>
      </w:pPr>
      <w:rPr>
        <w:rFonts w:ascii="Courier New" w:hAnsi="Courier New" w:hint="default"/>
      </w:rPr>
    </w:lvl>
    <w:lvl w:ilvl="2" w:tplc="04090005" w:tentative="1">
      <w:start w:val="1"/>
      <w:numFmt w:val="bullet"/>
      <w:lvlText w:val=""/>
      <w:lvlJc w:val="left"/>
      <w:pPr>
        <w:tabs>
          <w:tab w:val="num" w:pos="2151"/>
        </w:tabs>
        <w:ind w:left="2151" w:hanging="360"/>
      </w:pPr>
      <w:rPr>
        <w:rFonts w:ascii="Wingdings" w:hAnsi="Wingdings" w:hint="default"/>
      </w:rPr>
    </w:lvl>
    <w:lvl w:ilvl="3" w:tplc="04090001" w:tentative="1">
      <w:start w:val="1"/>
      <w:numFmt w:val="bullet"/>
      <w:lvlText w:val=""/>
      <w:lvlJc w:val="left"/>
      <w:pPr>
        <w:tabs>
          <w:tab w:val="num" w:pos="2871"/>
        </w:tabs>
        <w:ind w:left="2871" w:hanging="360"/>
      </w:pPr>
      <w:rPr>
        <w:rFonts w:ascii="Symbol" w:hAnsi="Symbol" w:hint="default"/>
      </w:rPr>
    </w:lvl>
    <w:lvl w:ilvl="4" w:tplc="04090003" w:tentative="1">
      <w:start w:val="1"/>
      <w:numFmt w:val="bullet"/>
      <w:lvlText w:val="o"/>
      <w:lvlJc w:val="left"/>
      <w:pPr>
        <w:tabs>
          <w:tab w:val="num" w:pos="3591"/>
        </w:tabs>
        <w:ind w:left="3591" w:hanging="360"/>
      </w:pPr>
      <w:rPr>
        <w:rFonts w:ascii="Courier New" w:hAnsi="Courier New" w:hint="default"/>
      </w:rPr>
    </w:lvl>
    <w:lvl w:ilvl="5" w:tplc="04090005" w:tentative="1">
      <w:start w:val="1"/>
      <w:numFmt w:val="bullet"/>
      <w:lvlText w:val=""/>
      <w:lvlJc w:val="left"/>
      <w:pPr>
        <w:tabs>
          <w:tab w:val="num" w:pos="4311"/>
        </w:tabs>
        <w:ind w:left="4311" w:hanging="360"/>
      </w:pPr>
      <w:rPr>
        <w:rFonts w:ascii="Wingdings" w:hAnsi="Wingdings" w:hint="default"/>
      </w:rPr>
    </w:lvl>
    <w:lvl w:ilvl="6" w:tplc="04090001" w:tentative="1">
      <w:start w:val="1"/>
      <w:numFmt w:val="bullet"/>
      <w:lvlText w:val=""/>
      <w:lvlJc w:val="left"/>
      <w:pPr>
        <w:tabs>
          <w:tab w:val="num" w:pos="5031"/>
        </w:tabs>
        <w:ind w:left="5031" w:hanging="360"/>
      </w:pPr>
      <w:rPr>
        <w:rFonts w:ascii="Symbol" w:hAnsi="Symbol" w:hint="default"/>
      </w:rPr>
    </w:lvl>
    <w:lvl w:ilvl="7" w:tplc="04090003" w:tentative="1">
      <w:start w:val="1"/>
      <w:numFmt w:val="bullet"/>
      <w:lvlText w:val="o"/>
      <w:lvlJc w:val="left"/>
      <w:pPr>
        <w:tabs>
          <w:tab w:val="num" w:pos="5751"/>
        </w:tabs>
        <w:ind w:left="5751" w:hanging="360"/>
      </w:pPr>
      <w:rPr>
        <w:rFonts w:ascii="Courier New" w:hAnsi="Courier New" w:hint="default"/>
      </w:rPr>
    </w:lvl>
    <w:lvl w:ilvl="8" w:tplc="04090005" w:tentative="1">
      <w:start w:val="1"/>
      <w:numFmt w:val="bullet"/>
      <w:lvlText w:val=""/>
      <w:lvlJc w:val="left"/>
      <w:pPr>
        <w:tabs>
          <w:tab w:val="num" w:pos="6471"/>
        </w:tabs>
        <w:ind w:left="6471" w:hanging="360"/>
      </w:pPr>
      <w:rPr>
        <w:rFonts w:ascii="Wingdings" w:hAnsi="Wingdings" w:hint="default"/>
      </w:rPr>
    </w:lvl>
  </w:abstractNum>
  <w:abstractNum w:abstractNumId="18" w15:restartNumberingAfterBreak="0">
    <w:nsid w:val="7ACC3C5E"/>
    <w:multiLevelType w:val="hybridMultilevel"/>
    <w:tmpl w:val="3E36F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8569594">
    <w:abstractNumId w:val="0"/>
  </w:num>
  <w:num w:numId="2" w16cid:durableId="323435821">
    <w:abstractNumId w:val="4"/>
  </w:num>
  <w:num w:numId="3" w16cid:durableId="937761404">
    <w:abstractNumId w:val="5"/>
  </w:num>
  <w:num w:numId="4" w16cid:durableId="1168323194">
    <w:abstractNumId w:val="13"/>
  </w:num>
  <w:num w:numId="5" w16cid:durableId="1027561187">
    <w:abstractNumId w:val="16"/>
  </w:num>
  <w:num w:numId="6" w16cid:durableId="8258333">
    <w:abstractNumId w:val="7"/>
  </w:num>
  <w:num w:numId="7" w16cid:durableId="269514689">
    <w:abstractNumId w:val="9"/>
  </w:num>
  <w:num w:numId="8" w16cid:durableId="1874264554">
    <w:abstractNumId w:val="18"/>
  </w:num>
  <w:num w:numId="9" w16cid:durableId="359550449">
    <w:abstractNumId w:val="15"/>
  </w:num>
  <w:num w:numId="10" w16cid:durableId="1410695090">
    <w:abstractNumId w:val="17"/>
  </w:num>
  <w:num w:numId="11" w16cid:durableId="590163099">
    <w:abstractNumId w:val="8"/>
  </w:num>
  <w:num w:numId="12" w16cid:durableId="1643652790">
    <w:abstractNumId w:val="2"/>
  </w:num>
  <w:num w:numId="13" w16cid:durableId="1538196223">
    <w:abstractNumId w:val="12"/>
  </w:num>
  <w:num w:numId="14" w16cid:durableId="603926782">
    <w:abstractNumId w:val="3"/>
  </w:num>
  <w:num w:numId="15" w16cid:durableId="815993376">
    <w:abstractNumId w:val="1"/>
  </w:num>
  <w:num w:numId="16" w16cid:durableId="12536517">
    <w:abstractNumId w:val="14"/>
  </w:num>
  <w:num w:numId="17" w16cid:durableId="612327552">
    <w:abstractNumId w:val="11"/>
  </w:num>
  <w:num w:numId="18" w16cid:durableId="1817798193">
    <w:abstractNumId w:val="6"/>
  </w:num>
  <w:num w:numId="19" w16cid:durableId="7620735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90"/>
    <w:rsid w:val="00030F7E"/>
    <w:rsid w:val="00042B90"/>
    <w:rsid w:val="00046867"/>
    <w:rsid w:val="00054682"/>
    <w:rsid w:val="0006020D"/>
    <w:rsid w:val="00063268"/>
    <w:rsid w:val="00086360"/>
    <w:rsid w:val="0008779C"/>
    <w:rsid w:val="000A750B"/>
    <w:rsid w:val="000C05A4"/>
    <w:rsid w:val="000C7EEC"/>
    <w:rsid w:val="000D1844"/>
    <w:rsid w:val="000D5E1E"/>
    <w:rsid w:val="000E22D9"/>
    <w:rsid w:val="00101491"/>
    <w:rsid w:val="0011205F"/>
    <w:rsid w:val="00126875"/>
    <w:rsid w:val="0013689F"/>
    <w:rsid w:val="001612D1"/>
    <w:rsid w:val="00162D95"/>
    <w:rsid w:val="00164FFF"/>
    <w:rsid w:val="00171623"/>
    <w:rsid w:val="00174DB3"/>
    <w:rsid w:val="001776E3"/>
    <w:rsid w:val="001827E7"/>
    <w:rsid w:val="001B0AE5"/>
    <w:rsid w:val="001B14B2"/>
    <w:rsid w:val="001E269C"/>
    <w:rsid w:val="001E556C"/>
    <w:rsid w:val="001F3917"/>
    <w:rsid w:val="002070F9"/>
    <w:rsid w:val="0021472B"/>
    <w:rsid w:val="00220D0E"/>
    <w:rsid w:val="00223CD0"/>
    <w:rsid w:val="00223D5D"/>
    <w:rsid w:val="00237C5A"/>
    <w:rsid w:val="00241E7B"/>
    <w:rsid w:val="00253811"/>
    <w:rsid w:val="0027630C"/>
    <w:rsid w:val="002A0821"/>
    <w:rsid w:val="002A6456"/>
    <w:rsid w:val="002C2137"/>
    <w:rsid w:val="002D0AC1"/>
    <w:rsid w:val="002E3D8E"/>
    <w:rsid w:val="00311476"/>
    <w:rsid w:val="00314C88"/>
    <w:rsid w:val="00331009"/>
    <w:rsid w:val="0035143D"/>
    <w:rsid w:val="00352C6E"/>
    <w:rsid w:val="00366C66"/>
    <w:rsid w:val="0037172B"/>
    <w:rsid w:val="00372BFA"/>
    <w:rsid w:val="00381AB0"/>
    <w:rsid w:val="00382E8F"/>
    <w:rsid w:val="003875F5"/>
    <w:rsid w:val="00397443"/>
    <w:rsid w:val="003C1DD1"/>
    <w:rsid w:val="003F3BD5"/>
    <w:rsid w:val="00402796"/>
    <w:rsid w:val="00411BE5"/>
    <w:rsid w:val="0044535C"/>
    <w:rsid w:val="00456739"/>
    <w:rsid w:val="00497C4E"/>
    <w:rsid w:val="004A3AC1"/>
    <w:rsid w:val="004B1406"/>
    <w:rsid w:val="004D1741"/>
    <w:rsid w:val="004E52AF"/>
    <w:rsid w:val="00530976"/>
    <w:rsid w:val="00566BCB"/>
    <w:rsid w:val="00582194"/>
    <w:rsid w:val="00596EA7"/>
    <w:rsid w:val="005C4D49"/>
    <w:rsid w:val="005D5FFF"/>
    <w:rsid w:val="005E155A"/>
    <w:rsid w:val="005F7475"/>
    <w:rsid w:val="0062660D"/>
    <w:rsid w:val="0064531A"/>
    <w:rsid w:val="0064686F"/>
    <w:rsid w:val="00657799"/>
    <w:rsid w:val="00692C5E"/>
    <w:rsid w:val="006A1B5A"/>
    <w:rsid w:val="006A27C9"/>
    <w:rsid w:val="006B4CAE"/>
    <w:rsid w:val="006C6DC6"/>
    <w:rsid w:val="006D4151"/>
    <w:rsid w:val="006E5493"/>
    <w:rsid w:val="006E7305"/>
    <w:rsid w:val="006E7680"/>
    <w:rsid w:val="006F632F"/>
    <w:rsid w:val="00716626"/>
    <w:rsid w:val="00720A8D"/>
    <w:rsid w:val="007374E5"/>
    <w:rsid w:val="00744FCC"/>
    <w:rsid w:val="00751B2F"/>
    <w:rsid w:val="007929FB"/>
    <w:rsid w:val="007B7936"/>
    <w:rsid w:val="007C24A5"/>
    <w:rsid w:val="007C2F8E"/>
    <w:rsid w:val="007E7EC8"/>
    <w:rsid w:val="007F051B"/>
    <w:rsid w:val="0080213F"/>
    <w:rsid w:val="00824C95"/>
    <w:rsid w:val="00837383"/>
    <w:rsid w:val="0086786D"/>
    <w:rsid w:val="00870EF0"/>
    <w:rsid w:val="008772EB"/>
    <w:rsid w:val="0088689E"/>
    <w:rsid w:val="008A2CD7"/>
    <w:rsid w:val="008B5A7A"/>
    <w:rsid w:val="008C1766"/>
    <w:rsid w:val="008C631A"/>
    <w:rsid w:val="008F7DB9"/>
    <w:rsid w:val="00911349"/>
    <w:rsid w:val="009127CC"/>
    <w:rsid w:val="00912B25"/>
    <w:rsid w:val="00916B49"/>
    <w:rsid w:val="00931277"/>
    <w:rsid w:val="0094774A"/>
    <w:rsid w:val="009662EF"/>
    <w:rsid w:val="00970A10"/>
    <w:rsid w:val="009731C8"/>
    <w:rsid w:val="00986323"/>
    <w:rsid w:val="00996FC4"/>
    <w:rsid w:val="009A2210"/>
    <w:rsid w:val="009C1D24"/>
    <w:rsid w:val="009C7225"/>
    <w:rsid w:val="009D743F"/>
    <w:rsid w:val="009F4EE5"/>
    <w:rsid w:val="00A0545F"/>
    <w:rsid w:val="00A05D3C"/>
    <w:rsid w:val="00A14A81"/>
    <w:rsid w:val="00A17576"/>
    <w:rsid w:val="00A24FAC"/>
    <w:rsid w:val="00A31A5A"/>
    <w:rsid w:val="00A35187"/>
    <w:rsid w:val="00A371C1"/>
    <w:rsid w:val="00A44192"/>
    <w:rsid w:val="00A47B22"/>
    <w:rsid w:val="00A51B5D"/>
    <w:rsid w:val="00A540DE"/>
    <w:rsid w:val="00A65261"/>
    <w:rsid w:val="00A7474B"/>
    <w:rsid w:val="00A74D6D"/>
    <w:rsid w:val="00A76A02"/>
    <w:rsid w:val="00A87B16"/>
    <w:rsid w:val="00AC6DF7"/>
    <w:rsid w:val="00AF0813"/>
    <w:rsid w:val="00AF1419"/>
    <w:rsid w:val="00B005A5"/>
    <w:rsid w:val="00B37AC7"/>
    <w:rsid w:val="00B55B2B"/>
    <w:rsid w:val="00B728D1"/>
    <w:rsid w:val="00B825BE"/>
    <w:rsid w:val="00B865D9"/>
    <w:rsid w:val="00B94B35"/>
    <w:rsid w:val="00B96C9A"/>
    <w:rsid w:val="00BA34E2"/>
    <w:rsid w:val="00BB7472"/>
    <w:rsid w:val="00BD443B"/>
    <w:rsid w:val="00C03CBE"/>
    <w:rsid w:val="00C06589"/>
    <w:rsid w:val="00C16E39"/>
    <w:rsid w:val="00C37EFC"/>
    <w:rsid w:val="00C46AB1"/>
    <w:rsid w:val="00C62590"/>
    <w:rsid w:val="00C625E7"/>
    <w:rsid w:val="00C851FA"/>
    <w:rsid w:val="00C90F7C"/>
    <w:rsid w:val="00CB4BED"/>
    <w:rsid w:val="00CB6911"/>
    <w:rsid w:val="00CC2004"/>
    <w:rsid w:val="00CD2225"/>
    <w:rsid w:val="00CD7AAD"/>
    <w:rsid w:val="00CE3B07"/>
    <w:rsid w:val="00CE51B6"/>
    <w:rsid w:val="00CF29EC"/>
    <w:rsid w:val="00CF43E7"/>
    <w:rsid w:val="00D5579B"/>
    <w:rsid w:val="00D72F40"/>
    <w:rsid w:val="00D86E70"/>
    <w:rsid w:val="00D904F4"/>
    <w:rsid w:val="00DB0695"/>
    <w:rsid w:val="00DB6C9E"/>
    <w:rsid w:val="00DC4622"/>
    <w:rsid w:val="00DC7568"/>
    <w:rsid w:val="00DD1C31"/>
    <w:rsid w:val="00DE7CB3"/>
    <w:rsid w:val="00E067A2"/>
    <w:rsid w:val="00E17600"/>
    <w:rsid w:val="00E32E94"/>
    <w:rsid w:val="00E346AD"/>
    <w:rsid w:val="00E37C79"/>
    <w:rsid w:val="00E60342"/>
    <w:rsid w:val="00E71F50"/>
    <w:rsid w:val="00E95B2C"/>
    <w:rsid w:val="00E978C3"/>
    <w:rsid w:val="00EA2D4C"/>
    <w:rsid w:val="00EB022B"/>
    <w:rsid w:val="00EB6F87"/>
    <w:rsid w:val="00EF6B90"/>
    <w:rsid w:val="00F14136"/>
    <w:rsid w:val="00F265C2"/>
    <w:rsid w:val="00F35C50"/>
    <w:rsid w:val="00F365F8"/>
    <w:rsid w:val="00F62D29"/>
    <w:rsid w:val="00F91A3F"/>
    <w:rsid w:val="00F959D4"/>
    <w:rsid w:val="00FD7D04"/>
    <w:rsid w:val="20E227F4"/>
    <w:rsid w:val="21F120CA"/>
    <w:rsid w:val="2E91E332"/>
    <w:rsid w:val="3FCF4A04"/>
    <w:rsid w:val="4AF7B7F8"/>
    <w:rsid w:val="5D1DE5EB"/>
    <w:rsid w:val="60A60E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F6D0F"/>
  <w15:chartTrackingRefBased/>
  <w15:docId w15:val="{C65629C1-5E63-420B-9059-C22109E2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hAnsi="Georgia"/>
      <w:sz w:val="24"/>
      <w:szCs w:val="24"/>
      <w:lang w:val="en-GB"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Times New Roman" w:hAnsi="Times New Roman"/>
      <w:szCs w:val="20"/>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verflowPunct w:val="0"/>
      <w:autoSpaceDE w:val="0"/>
      <w:autoSpaceDN w:val="0"/>
      <w:adjustRightInd w:val="0"/>
      <w:ind w:left="51"/>
      <w:jc w:val="center"/>
      <w:textAlignment w:val="baseline"/>
      <w:outlineLvl w:val="2"/>
    </w:pPr>
    <w:rPr>
      <w:szCs w:val="20"/>
      <w:lang w:val="en-US"/>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overflowPunct w:val="0"/>
      <w:autoSpaceDE w:val="0"/>
      <w:autoSpaceDN w:val="0"/>
      <w:adjustRightInd w:val="0"/>
      <w:textAlignment w:val="baseline"/>
    </w:pPr>
    <w:rPr>
      <w:rFonts w:ascii="MS Sans Serif" w:hAnsi="MS Sans Serif"/>
      <w:sz w:val="20"/>
      <w:szCs w:val="20"/>
      <w:lang w:val="en-US"/>
    </w:rPr>
  </w:style>
  <w:style w:type="paragraph" w:styleId="BodyText">
    <w:name w:val="Body Text"/>
    <w:basedOn w:val="Normal"/>
    <w:semiHidden/>
    <w:pPr>
      <w:overflowPunct w:val="0"/>
      <w:autoSpaceDE w:val="0"/>
      <w:autoSpaceDN w:val="0"/>
      <w:adjustRightInd w:val="0"/>
      <w:textAlignment w:val="baseline"/>
    </w:pPr>
    <w:rPr>
      <w:b/>
      <w:sz w:val="40"/>
      <w:szCs w:val="20"/>
    </w:rPr>
  </w:style>
  <w:style w:type="paragraph" w:styleId="BodyText2">
    <w:name w:val="Body Text 2"/>
    <w:basedOn w:val="Normal"/>
    <w:semiHidden/>
    <w:pPr>
      <w:overflowPunct w:val="0"/>
      <w:autoSpaceDE w:val="0"/>
      <w:autoSpaceDN w:val="0"/>
      <w:adjustRightInd w:val="0"/>
      <w:textAlignment w:val="baseline"/>
    </w:pPr>
    <w:rPr>
      <w:szCs w:val="20"/>
      <w:lang w:val="en-US"/>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semiHidden/>
    <w:rPr>
      <w:rFonts w:ascii="Georgia" w:hAnsi="Georgia"/>
      <w:lang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Georgia" w:hAnsi="Georgia"/>
      <w:b/>
      <w:bCs/>
      <w:lang w:eastAsia="en-US"/>
    </w:rPr>
  </w:style>
  <w:style w:type="paragraph" w:styleId="BalloonText">
    <w:name w:val="Balloon Text"/>
    <w:basedOn w:val="Normal"/>
    <w:uiPriority w:val="99"/>
    <w:semiHidden/>
    <w:unhideWhenUsed/>
    <w:rPr>
      <w:rFonts w:ascii="Tahoma" w:hAnsi="Tahoma" w:cs="Tahoma"/>
      <w:sz w:val="16"/>
      <w:szCs w:val="16"/>
    </w:rPr>
  </w:style>
  <w:style w:type="character" w:customStyle="1" w:styleId="BalloonTextChar">
    <w:name w:val="Balloon Text Char"/>
    <w:uiPriority w:val="99"/>
    <w:semiHidden/>
    <w:rPr>
      <w:rFonts w:ascii="Tahoma" w:hAnsi="Tahoma" w:cs="Tahoma"/>
      <w:sz w:val="16"/>
      <w:szCs w:val="16"/>
      <w:lang w:eastAsia="en-US"/>
    </w:rPr>
  </w:style>
  <w:style w:type="paragraph" w:styleId="BodyTextIndent">
    <w:name w:val="Body Text Indent"/>
    <w:basedOn w:val="Normal"/>
    <w:semiHidden/>
    <w:pPr>
      <w:ind w:left="-42"/>
    </w:pPr>
    <w:rPr>
      <w:sz w:val="20"/>
    </w:rPr>
  </w:style>
  <w:style w:type="paragraph" w:styleId="NoSpacing">
    <w:name w:val="No Spacing"/>
    <w:uiPriority w:val="1"/>
    <w:qFormat/>
    <w:rsid w:val="00BA34E2"/>
    <w:rPr>
      <w:rFonts w:ascii="Georgia" w:hAnsi="Georgia"/>
      <w:sz w:val="24"/>
      <w:szCs w:val="24"/>
      <w:lang w:val="en-GB" w:eastAsia="en-US"/>
    </w:rPr>
  </w:style>
  <w:style w:type="character" w:customStyle="1" w:styleId="apple-converted-space">
    <w:name w:val="apple-converted-space"/>
    <w:rsid w:val="00101491"/>
  </w:style>
  <w:style w:type="character" w:customStyle="1" w:styleId="HeaderChar">
    <w:name w:val="Header Char"/>
    <w:link w:val="Header"/>
    <w:semiHidden/>
    <w:rsid w:val="00F265C2"/>
    <w:rPr>
      <w:rFonts w:ascii="MS Sans Serif" w:hAnsi="MS Sans Serif"/>
      <w:lang w:val="en-US" w:eastAsia="en-US"/>
    </w:rPr>
  </w:style>
  <w:style w:type="paragraph" w:styleId="BodyText3">
    <w:name w:val="Body Text 3"/>
    <w:basedOn w:val="Normal"/>
    <w:link w:val="BodyText3Char"/>
    <w:semiHidden/>
    <w:rsid w:val="00171623"/>
    <w:pPr>
      <w:spacing w:line="280" w:lineRule="atLeast"/>
    </w:pPr>
    <w:rPr>
      <w:rFonts w:ascii="Univers" w:hAnsi="Univers"/>
      <w:color w:val="000000"/>
      <w:sz w:val="20"/>
    </w:rPr>
  </w:style>
  <w:style w:type="character" w:customStyle="1" w:styleId="BodyText3Char">
    <w:name w:val="Body Text 3 Char"/>
    <w:link w:val="BodyText3"/>
    <w:semiHidden/>
    <w:rsid w:val="00171623"/>
    <w:rPr>
      <w:rFonts w:ascii="Univers" w:hAnsi="Univers"/>
      <w:color w:val="000000"/>
      <w:szCs w:val="24"/>
      <w:lang w:eastAsia="en-US"/>
    </w:rPr>
  </w:style>
  <w:style w:type="table" w:styleId="TableGrid">
    <w:name w:val="Table Grid"/>
    <w:basedOn w:val="TableNormal"/>
    <w:uiPriority w:val="59"/>
    <w:rsid w:val="00867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6786D"/>
    <w:pPr>
      <w:spacing w:before="100" w:beforeAutospacing="1" w:after="100" w:afterAutospacing="1"/>
    </w:pPr>
    <w:rPr>
      <w:rFonts w:ascii="Times New Roman" w:hAnsi="Times New Roman"/>
      <w:lang w:eastAsia="en-GB"/>
    </w:rPr>
  </w:style>
  <w:style w:type="character" w:customStyle="1" w:styleId="lrzxr">
    <w:name w:val="lrzxr"/>
    <w:basedOn w:val="DefaultParagraphFont"/>
    <w:rsid w:val="006A27C9"/>
  </w:style>
  <w:style w:type="character" w:customStyle="1" w:styleId="widget-pane-link">
    <w:name w:val="widget-pane-link"/>
    <w:basedOn w:val="DefaultParagraphFont"/>
    <w:rsid w:val="006A2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50450">
      <w:bodyDiv w:val="1"/>
      <w:marLeft w:val="0"/>
      <w:marRight w:val="0"/>
      <w:marTop w:val="0"/>
      <w:marBottom w:val="0"/>
      <w:divBdr>
        <w:top w:val="none" w:sz="0" w:space="0" w:color="auto"/>
        <w:left w:val="none" w:sz="0" w:space="0" w:color="auto"/>
        <w:bottom w:val="none" w:sz="0" w:space="0" w:color="auto"/>
        <w:right w:val="none" w:sz="0" w:space="0" w:color="auto"/>
      </w:divBdr>
    </w:div>
    <w:div w:id="1044598579">
      <w:bodyDiv w:val="1"/>
      <w:marLeft w:val="0"/>
      <w:marRight w:val="0"/>
      <w:marTop w:val="0"/>
      <w:marBottom w:val="0"/>
      <w:divBdr>
        <w:top w:val="none" w:sz="0" w:space="0" w:color="auto"/>
        <w:left w:val="none" w:sz="0" w:space="0" w:color="auto"/>
        <w:bottom w:val="none" w:sz="0" w:space="0" w:color="auto"/>
        <w:right w:val="none" w:sz="0" w:space="0" w:color="auto"/>
      </w:divBdr>
    </w:div>
    <w:div w:id="17820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76630F8116DD94B9631D95C9F112958" ma:contentTypeVersion="12" ma:contentTypeDescription="Create a new document." ma:contentTypeScope="" ma:versionID="777c098b436c8fa0fafb49e0ea9bd34e">
  <xsd:schema xmlns:xsd="http://www.w3.org/2001/XMLSchema" xmlns:xs="http://www.w3.org/2001/XMLSchema" xmlns:p="http://schemas.microsoft.com/office/2006/metadata/properties" xmlns:ns2="68db4a17-c0bd-4845-bf96-a1bc8b5cd93e" xmlns:ns3="bf5dc52f-9533-43a3-ab63-57e646bd6670" targetNamespace="http://schemas.microsoft.com/office/2006/metadata/properties" ma:root="true" ma:fieldsID="c8c56511d0b99148031371ee47bc3be2" ns2:_="" ns3:_="">
    <xsd:import namespace="68db4a17-c0bd-4845-bf96-a1bc8b5cd93e"/>
    <xsd:import namespace="bf5dc52f-9533-43a3-ab63-57e646bd66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b4a17-c0bd-4845-bf96-a1bc8b5cd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ab60af-b26e-4c2a-afdc-adc11409db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dc52f-9533-43a3-ab63-57e646bd66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9b90c-0ffe-4b5b-822d-ea4c6f25ee11}" ma:internalName="TaxCatchAll" ma:showField="CatchAllData" ma:web="bf5dc52f-9533-43a3-ab63-57e646bd6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5dc52f-9533-43a3-ab63-57e646bd6670" xsi:nil="true"/>
    <lcf76f155ced4ddcb4097134ff3c332f xmlns="68db4a17-c0bd-4845-bf96-a1bc8b5cd93e">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FC485-41B3-4F7D-9338-3B833D21F389}">
  <ds:schemaRefs>
    <ds:schemaRef ds:uri="http://schemas.openxmlformats.org/officeDocument/2006/bibliography"/>
  </ds:schemaRefs>
</ds:datastoreItem>
</file>

<file path=customXml/itemProps2.xml><?xml version="1.0" encoding="utf-8"?>
<ds:datastoreItem xmlns:ds="http://schemas.openxmlformats.org/officeDocument/2006/customXml" ds:itemID="{F6E498F7-65C4-4ACA-B44C-B82D38798DE5}"/>
</file>

<file path=customXml/itemProps3.xml><?xml version="1.0" encoding="utf-8"?>
<ds:datastoreItem xmlns:ds="http://schemas.openxmlformats.org/officeDocument/2006/customXml" ds:itemID="{3FA5563B-1127-4993-AA23-66A27B23FAB6}">
  <ds:schemaRefs>
    <ds:schemaRef ds:uri="http://purl.org/dc/elements/1.1/"/>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bf5dc52f-9533-43a3-ab63-57e646bd6670"/>
    <ds:schemaRef ds:uri="68db4a17-c0bd-4845-bf96-a1bc8b5cd93e"/>
  </ds:schemaRefs>
</ds:datastoreItem>
</file>

<file path=customXml/itemProps4.xml><?xml version="1.0" encoding="utf-8"?>
<ds:datastoreItem xmlns:ds="http://schemas.openxmlformats.org/officeDocument/2006/customXml" ds:itemID="{5DF258EF-886D-4DD8-9EA7-49666049D87E}">
  <ds:schemaRefs>
    <ds:schemaRef ds:uri="http://schemas.microsoft.com/office/2006/metadata/longProperties"/>
  </ds:schemaRefs>
</ds:datastoreItem>
</file>

<file path=customXml/itemProps5.xml><?xml version="1.0" encoding="utf-8"?>
<ds:datastoreItem xmlns:ds="http://schemas.openxmlformats.org/officeDocument/2006/customXml" ds:itemID="{8D1841CD-0D05-40B7-83A2-6B3DD8EC3B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1319</Words>
  <Characters>7548</Characters>
  <Application>Microsoft Office Word</Application>
  <DocSecurity>0</DocSecurity>
  <Lines>471</Lines>
  <Paragraphs>201</Paragraphs>
  <ScaleCrop>false</ScaleCrop>
  <Company>northmoor trust</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watson</dc:creator>
  <cp:keywords/>
  <cp:lastModifiedBy>Tim Read</cp:lastModifiedBy>
  <cp:revision>54</cp:revision>
  <cp:lastPrinted>2015-12-05T01:50:00Z</cp:lastPrinted>
  <dcterms:created xsi:type="dcterms:W3CDTF">2024-11-26T17:55:00Z</dcterms:created>
  <dcterms:modified xsi:type="dcterms:W3CDTF">2026-01-27T18:21:00Z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Tim Read</vt:lpwstr>
  </property>
  <property fmtid="{D5CDD505-2E9C-101B-9397-08002B2CF9AE}" pid="3" name="Order">
    <vt:lpwstr>2000.00000000000</vt:lpwstr>
  </property>
  <property fmtid="{D5CDD505-2E9C-101B-9397-08002B2CF9AE}" pid="4" name="display_urn:schemas-microsoft-com:office:office#Author">
    <vt:lpwstr>Tim Read</vt:lpwstr>
  </property>
  <property fmtid="{D5CDD505-2E9C-101B-9397-08002B2CF9AE}" pid="5" name="xd_Signature">
    <vt:lpwstr/>
  </property>
  <property fmtid="{D5CDD505-2E9C-101B-9397-08002B2CF9AE}" pid="6" name="xd_ProgID">
    <vt:lpwstr/>
  </property>
  <property fmtid="{D5CDD505-2E9C-101B-9397-08002B2CF9AE}" pid="7" name="_ExtendedDescription">
    <vt:lpwstr/>
  </property>
  <property fmtid="{D5CDD505-2E9C-101B-9397-08002B2CF9AE}" pid="8" name="TemplateUrl">
    <vt:lpwstr/>
  </property>
  <property fmtid="{D5CDD505-2E9C-101B-9397-08002B2CF9AE}" pid="9" name="ComplianceAssetId">
    <vt:lpwstr/>
  </property>
  <property fmtid="{D5CDD505-2E9C-101B-9397-08002B2CF9AE}" pid="10" name="ContentTypeId">
    <vt:lpwstr>0x010100F76630F8116DD94B9631D95C9F112958</vt:lpwstr>
  </property>
  <property fmtid="{D5CDD505-2E9C-101B-9397-08002B2CF9AE}" pid="11" name="TriggerFlowInfo">
    <vt:lpwstr/>
  </property>
  <property fmtid="{D5CDD505-2E9C-101B-9397-08002B2CF9AE}" pid="12" name="MediaServiceImageTags">
    <vt:lpwstr/>
  </property>
</Properties>
</file>