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0D74" w14:textId="58908FC8" w:rsidR="00667E4E" w:rsidRDefault="004E347E" w:rsidP="00E47C4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667E4E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 wp14:anchorId="1565BAB8" wp14:editId="205C2E7F">
            <wp:extent cx="2194560" cy="122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TrustLogo_colour_CMYK_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97" cy="12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1A2B" w14:textId="77777777" w:rsidR="00837BC6" w:rsidRDefault="00837BC6" w:rsidP="00E47C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  <w:sz w:val="28"/>
          <w:szCs w:val="28"/>
        </w:rPr>
      </w:pPr>
    </w:p>
    <w:p w14:paraId="621C5B55" w14:textId="35DB4033" w:rsidR="00E47C46" w:rsidRPr="00AE6333" w:rsidRDefault="00E958B2" w:rsidP="00E47C4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Georgia" w:hAnsi="Georgia" w:cs="Tahoma"/>
          <w:b/>
          <w:sz w:val="28"/>
          <w:szCs w:val="28"/>
        </w:rPr>
        <w:t xml:space="preserve">Visitor </w:t>
      </w:r>
      <w:r w:rsidR="00282C9A">
        <w:rPr>
          <w:rFonts w:ascii="Georgia" w:hAnsi="Georgia" w:cs="Tahoma"/>
          <w:b/>
          <w:sz w:val="28"/>
          <w:szCs w:val="28"/>
        </w:rPr>
        <w:t>Research</w:t>
      </w:r>
      <w:r>
        <w:rPr>
          <w:rFonts w:ascii="Georgia" w:hAnsi="Georgia" w:cs="Tahoma"/>
          <w:b/>
          <w:sz w:val="28"/>
          <w:szCs w:val="28"/>
        </w:rPr>
        <w:t xml:space="preserve"> Volunteer</w:t>
      </w:r>
      <w:r w:rsidR="0071484A" w:rsidRPr="00E83148">
        <w:rPr>
          <w:rFonts w:ascii="Georgia" w:hAnsi="Georgia" w:cs="Tahoma"/>
          <w:b/>
          <w:sz w:val="28"/>
          <w:szCs w:val="28"/>
        </w:rPr>
        <w:t xml:space="preserve"> </w:t>
      </w:r>
    </w:p>
    <w:p w14:paraId="5AED4D0C" w14:textId="77777777" w:rsidR="00667E4E" w:rsidRPr="00E83148" w:rsidRDefault="00667E4E" w:rsidP="00E47C4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CB19B87" w14:textId="604A7BA3" w:rsidR="00E47C46" w:rsidRPr="00CB6150" w:rsidRDefault="00023CD9" w:rsidP="00492970">
      <w:pPr>
        <w:spacing w:after="0" w:line="240" w:lineRule="auto"/>
        <w:ind w:left="1440" w:hanging="1440"/>
        <w:rPr>
          <w:rFonts w:ascii="Tahoma" w:hAnsi="Tahoma" w:cs="Tahoma"/>
        </w:rPr>
      </w:pPr>
      <w:r w:rsidRPr="00CB6150">
        <w:rPr>
          <w:rFonts w:ascii="Tahoma" w:hAnsi="Tahoma" w:cs="Tahoma"/>
          <w:b/>
        </w:rPr>
        <w:t>W</w:t>
      </w:r>
      <w:r w:rsidR="00CB6150" w:rsidRPr="00CB6150">
        <w:rPr>
          <w:rFonts w:ascii="Tahoma" w:hAnsi="Tahoma" w:cs="Tahoma"/>
          <w:b/>
        </w:rPr>
        <w:t>hen</w:t>
      </w:r>
      <w:r w:rsidR="00E47C46" w:rsidRPr="00CB6150">
        <w:rPr>
          <w:rFonts w:ascii="Tahoma" w:hAnsi="Tahoma" w:cs="Tahoma"/>
          <w:b/>
        </w:rPr>
        <w:t>:</w:t>
      </w:r>
      <w:r w:rsidR="00AE6333" w:rsidRPr="00CB6150">
        <w:rPr>
          <w:rFonts w:ascii="Tahoma" w:hAnsi="Tahoma" w:cs="Tahoma"/>
          <w:b/>
        </w:rPr>
        <w:t xml:space="preserve">  </w:t>
      </w:r>
      <w:r w:rsidR="00AE6333" w:rsidRPr="00CB6150">
        <w:rPr>
          <w:rFonts w:ascii="Tahoma" w:hAnsi="Tahoma" w:cs="Tahoma"/>
          <w:b/>
        </w:rPr>
        <w:tab/>
      </w:r>
      <w:r w:rsidR="00E958B2" w:rsidRPr="00CB6150">
        <w:rPr>
          <w:rFonts w:ascii="Tahoma" w:hAnsi="Tahoma" w:cs="Tahoma"/>
        </w:rPr>
        <w:t>Flexible</w:t>
      </w:r>
      <w:r w:rsidR="00C97C0F" w:rsidRPr="00CB6150">
        <w:rPr>
          <w:rFonts w:ascii="Tahoma" w:hAnsi="Tahoma" w:cs="Tahoma"/>
        </w:rPr>
        <w:t xml:space="preserve"> </w:t>
      </w:r>
    </w:p>
    <w:p w14:paraId="24A85F8A" w14:textId="77777777" w:rsidR="00667E4E" w:rsidRPr="00CB6150" w:rsidRDefault="00667E4E" w:rsidP="00492970">
      <w:pPr>
        <w:spacing w:after="0" w:line="240" w:lineRule="auto"/>
        <w:rPr>
          <w:rFonts w:ascii="Tahoma" w:hAnsi="Tahoma" w:cs="Tahoma"/>
        </w:rPr>
      </w:pPr>
    </w:p>
    <w:p w14:paraId="38185890" w14:textId="0E30D505" w:rsidR="00F87110" w:rsidRPr="00CB6150" w:rsidRDefault="00023CD9" w:rsidP="00492970">
      <w:pPr>
        <w:spacing w:after="0" w:line="240" w:lineRule="auto"/>
        <w:rPr>
          <w:rFonts w:ascii="Tahoma" w:hAnsi="Tahoma" w:cs="Tahoma"/>
        </w:rPr>
      </w:pPr>
      <w:r w:rsidRPr="00CB6150">
        <w:rPr>
          <w:rFonts w:ascii="Tahoma" w:hAnsi="Tahoma" w:cs="Tahoma"/>
          <w:b/>
        </w:rPr>
        <w:t>W</w:t>
      </w:r>
      <w:r w:rsidR="00CB6150" w:rsidRPr="00CB6150">
        <w:rPr>
          <w:rFonts w:ascii="Tahoma" w:hAnsi="Tahoma" w:cs="Tahoma"/>
          <w:b/>
        </w:rPr>
        <w:t>here</w:t>
      </w:r>
      <w:r w:rsidR="00E47C46" w:rsidRPr="00CB6150">
        <w:rPr>
          <w:rFonts w:ascii="Tahoma" w:hAnsi="Tahoma" w:cs="Tahoma"/>
          <w:b/>
        </w:rPr>
        <w:t>:</w:t>
      </w:r>
      <w:r w:rsidR="00E47C46" w:rsidRPr="00CB6150">
        <w:rPr>
          <w:rFonts w:ascii="Tahoma" w:hAnsi="Tahoma" w:cs="Tahoma"/>
        </w:rPr>
        <w:t xml:space="preserve"> </w:t>
      </w:r>
      <w:r w:rsidR="0071484A" w:rsidRPr="00CB6150">
        <w:rPr>
          <w:rFonts w:ascii="Tahoma" w:hAnsi="Tahoma" w:cs="Tahoma"/>
        </w:rPr>
        <w:t xml:space="preserve"> </w:t>
      </w:r>
      <w:r w:rsidR="00AE6333" w:rsidRPr="00CB6150">
        <w:rPr>
          <w:rFonts w:ascii="Tahoma" w:hAnsi="Tahoma" w:cs="Tahoma"/>
        </w:rPr>
        <w:tab/>
      </w:r>
      <w:r w:rsidR="00F87110" w:rsidRPr="00CB6150">
        <w:rPr>
          <w:rFonts w:ascii="Tahoma" w:hAnsi="Tahoma" w:cs="Tahoma"/>
        </w:rPr>
        <w:t>Earth Trust Ce</w:t>
      </w:r>
      <w:r w:rsidR="00CB6150">
        <w:rPr>
          <w:rFonts w:ascii="Tahoma" w:hAnsi="Tahoma" w:cs="Tahoma"/>
        </w:rPr>
        <w:t xml:space="preserve">ntre, Little </w:t>
      </w:r>
      <w:proofErr w:type="spellStart"/>
      <w:r w:rsidR="00CB6150">
        <w:rPr>
          <w:rFonts w:ascii="Tahoma" w:hAnsi="Tahoma" w:cs="Tahoma"/>
        </w:rPr>
        <w:t>Wittenham</w:t>
      </w:r>
      <w:proofErr w:type="spellEnd"/>
      <w:r w:rsidR="00CB6150">
        <w:rPr>
          <w:rFonts w:ascii="Tahoma" w:hAnsi="Tahoma" w:cs="Tahoma"/>
        </w:rPr>
        <w:t xml:space="preserve"> OX14 4QZ</w:t>
      </w:r>
      <w:r w:rsidR="00197E5C">
        <w:rPr>
          <w:rFonts w:ascii="Tahoma" w:hAnsi="Tahoma" w:cs="Tahoma"/>
        </w:rPr>
        <w:t xml:space="preserve"> or</w:t>
      </w:r>
    </w:p>
    <w:p w14:paraId="2EEEBF0D" w14:textId="670951ED" w:rsidR="00AE6333" w:rsidRPr="00CB6150" w:rsidRDefault="00F87110" w:rsidP="00F87110">
      <w:pPr>
        <w:spacing w:after="0" w:line="240" w:lineRule="auto"/>
        <w:ind w:left="720" w:firstLine="720"/>
        <w:rPr>
          <w:rFonts w:ascii="Tahoma" w:hAnsi="Tahoma" w:cs="Tahoma"/>
        </w:rPr>
      </w:pPr>
      <w:r w:rsidRPr="00CB6150">
        <w:rPr>
          <w:rFonts w:ascii="Tahoma" w:hAnsi="Tahoma" w:cs="Tahoma"/>
        </w:rPr>
        <w:t>Community Reserves managed by Earth Trust</w:t>
      </w:r>
      <w:r w:rsidR="00E958B2" w:rsidRPr="00CB6150">
        <w:rPr>
          <w:rFonts w:ascii="Tahoma" w:hAnsi="Tahoma" w:cs="Tahoma"/>
        </w:rPr>
        <w:t xml:space="preserve"> </w:t>
      </w:r>
      <w:r w:rsidR="00197E5C">
        <w:rPr>
          <w:rFonts w:ascii="Tahoma" w:hAnsi="Tahoma" w:cs="Tahoma"/>
        </w:rPr>
        <w:t>or local town centres</w:t>
      </w:r>
    </w:p>
    <w:p w14:paraId="6372D5A9" w14:textId="77777777" w:rsidR="00E47C46" w:rsidRPr="00E83148" w:rsidRDefault="00E47C46" w:rsidP="004929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8ABD53F" w14:textId="113AA827" w:rsidR="00492970" w:rsidRPr="00CB6150" w:rsidRDefault="009F2DAF" w:rsidP="00CB6150">
      <w:p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  <w:b/>
        </w:rPr>
        <w:t>What does the role involve?</w:t>
      </w:r>
    </w:p>
    <w:p w14:paraId="208F6128" w14:textId="38BB8171" w:rsidR="00AB2613" w:rsidRPr="00CB6150" w:rsidRDefault="001C25BA" w:rsidP="00CB6150">
      <w:pPr>
        <w:spacing w:before="120" w:after="60"/>
        <w:rPr>
          <w:rFonts w:ascii="Tahoma" w:hAnsi="Tahoma" w:cs="Tahoma"/>
        </w:rPr>
      </w:pPr>
      <w:r w:rsidRPr="00CB6150">
        <w:rPr>
          <w:rFonts w:ascii="Tahoma" w:hAnsi="Tahoma" w:cs="Tahoma"/>
        </w:rPr>
        <w:t>Gathering</w:t>
      </w:r>
      <w:r w:rsidR="00197E5C">
        <w:rPr>
          <w:rFonts w:ascii="Tahoma" w:hAnsi="Tahoma" w:cs="Tahoma"/>
        </w:rPr>
        <w:t xml:space="preserve"> data and</w:t>
      </w:r>
      <w:r w:rsidRPr="00CB6150">
        <w:rPr>
          <w:rFonts w:ascii="Tahoma" w:hAnsi="Tahoma" w:cs="Tahoma"/>
        </w:rPr>
        <w:t xml:space="preserve"> feedback from </w:t>
      </w:r>
      <w:r w:rsidR="00197E5C">
        <w:rPr>
          <w:rFonts w:ascii="Tahoma" w:hAnsi="Tahoma" w:cs="Tahoma"/>
        </w:rPr>
        <w:t xml:space="preserve">people, Including our visitors </w:t>
      </w:r>
      <w:r w:rsidR="00FD64E1" w:rsidRPr="00CB6150">
        <w:rPr>
          <w:rFonts w:ascii="Tahoma" w:hAnsi="Tahoma" w:cs="Tahoma"/>
        </w:rPr>
        <w:t>to help</w:t>
      </w:r>
      <w:r w:rsidRPr="00CB6150">
        <w:rPr>
          <w:rFonts w:ascii="Tahoma" w:hAnsi="Tahoma" w:cs="Tahoma"/>
        </w:rPr>
        <w:t xml:space="preserve"> us learn more about their experience </w:t>
      </w:r>
      <w:r w:rsidR="004109F7" w:rsidRPr="00CB6150">
        <w:rPr>
          <w:rFonts w:ascii="Tahoma" w:hAnsi="Tahoma" w:cs="Tahoma"/>
        </w:rPr>
        <w:t xml:space="preserve">with the Earth Trust </w:t>
      </w:r>
      <w:r w:rsidRPr="00CB6150">
        <w:rPr>
          <w:rFonts w:ascii="Tahoma" w:hAnsi="Tahoma" w:cs="Tahoma"/>
        </w:rPr>
        <w:t xml:space="preserve">and how we can improve it, as well as their </w:t>
      </w:r>
      <w:r w:rsidR="00F87110" w:rsidRPr="00CB6150">
        <w:rPr>
          <w:rFonts w:ascii="Tahoma" w:hAnsi="Tahoma" w:cs="Tahoma"/>
        </w:rPr>
        <w:t xml:space="preserve">motivations, </w:t>
      </w:r>
      <w:r w:rsidR="000B6510" w:rsidRPr="00CB6150">
        <w:rPr>
          <w:rFonts w:ascii="Tahoma" w:hAnsi="Tahoma" w:cs="Tahoma"/>
        </w:rPr>
        <w:t>interests and their awareness</w:t>
      </w:r>
      <w:r w:rsidR="00197E5C">
        <w:rPr>
          <w:rFonts w:ascii="Tahoma" w:hAnsi="Tahoma" w:cs="Tahoma"/>
        </w:rPr>
        <w:t xml:space="preserve"> of environmental issues and how they like to spend their free time</w:t>
      </w:r>
      <w:r w:rsidR="000B6510" w:rsidRPr="00CB6150">
        <w:rPr>
          <w:rFonts w:ascii="Tahoma" w:hAnsi="Tahoma" w:cs="Tahoma"/>
        </w:rPr>
        <w:t>.</w:t>
      </w:r>
      <w:r w:rsidR="004109F7" w:rsidRPr="00CB6150">
        <w:rPr>
          <w:rFonts w:ascii="Tahoma" w:hAnsi="Tahoma" w:cs="Tahoma"/>
        </w:rPr>
        <w:t xml:space="preserve"> </w:t>
      </w:r>
    </w:p>
    <w:p w14:paraId="0C29C456" w14:textId="7548FBE1" w:rsidR="001C25BA" w:rsidRPr="00CB6150" w:rsidRDefault="001C25BA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 xml:space="preserve">Engaging </w:t>
      </w:r>
      <w:r w:rsidR="00197E5C">
        <w:rPr>
          <w:rFonts w:ascii="Tahoma" w:hAnsi="Tahoma" w:cs="Tahoma"/>
        </w:rPr>
        <w:t xml:space="preserve">people </w:t>
      </w:r>
      <w:r w:rsidRPr="00CB6150">
        <w:rPr>
          <w:rFonts w:ascii="Tahoma" w:hAnsi="Tahoma" w:cs="Tahoma"/>
        </w:rPr>
        <w:t>in short semi-structured conversations to collect their feedback</w:t>
      </w:r>
      <w:r w:rsidR="00CB6150">
        <w:rPr>
          <w:rFonts w:ascii="Tahoma" w:hAnsi="Tahoma" w:cs="Tahoma"/>
        </w:rPr>
        <w:t>.</w:t>
      </w:r>
    </w:p>
    <w:p w14:paraId="6BEAA907" w14:textId="277AF260" w:rsidR="00282C9A" w:rsidRPr="00CB6150" w:rsidRDefault="001C25BA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>Reco</w:t>
      </w:r>
      <w:r w:rsidR="00282C9A" w:rsidRPr="00CB6150">
        <w:rPr>
          <w:rFonts w:ascii="Tahoma" w:hAnsi="Tahoma" w:cs="Tahoma"/>
        </w:rPr>
        <w:t>r</w:t>
      </w:r>
      <w:r w:rsidRPr="00CB6150">
        <w:rPr>
          <w:rFonts w:ascii="Tahoma" w:hAnsi="Tahoma" w:cs="Tahoma"/>
        </w:rPr>
        <w:t xml:space="preserve">ding how many </w:t>
      </w:r>
      <w:r w:rsidR="004109F7" w:rsidRPr="00CB6150">
        <w:rPr>
          <w:rFonts w:ascii="Tahoma" w:hAnsi="Tahoma" w:cs="Tahoma"/>
        </w:rPr>
        <w:t>people</w:t>
      </w:r>
      <w:r w:rsidRPr="00CB6150">
        <w:rPr>
          <w:rFonts w:ascii="Tahoma" w:hAnsi="Tahoma" w:cs="Tahoma"/>
        </w:rPr>
        <w:t xml:space="preserve"> visit a p</w:t>
      </w:r>
      <w:r w:rsidR="00CB6150">
        <w:rPr>
          <w:rFonts w:ascii="Tahoma" w:hAnsi="Tahoma" w:cs="Tahoma"/>
        </w:rPr>
        <w:t>articular site by doing visitor</w:t>
      </w:r>
      <w:r w:rsidRPr="00CB6150">
        <w:rPr>
          <w:rFonts w:ascii="Tahoma" w:hAnsi="Tahoma" w:cs="Tahoma"/>
        </w:rPr>
        <w:t xml:space="preserve"> counts</w:t>
      </w:r>
      <w:r w:rsidR="00CB6150">
        <w:rPr>
          <w:rFonts w:ascii="Tahoma" w:hAnsi="Tahoma" w:cs="Tahoma"/>
        </w:rPr>
        <w:t>.</w:t>
      </w:r>
    </w:p>
    <w:p w14:paraId="6426F78D" w14:textId="195AC072" w:rsidR="001C25BA" w:rsidRPr="00CB6150" w:rsidRDefault="00282C9A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 xml:space="preserve">Inputting the information obtained from the research </w:t>
      </w:r>
      <w:r w:rsidR="004E347E" w:rsidRPr="00CB6150">
        <w:rPr>
          <w:rFonts w:ascii="Tahoma" w:hAnsi="Tahoma" w:cs="Tahoma"/>
        </w:rPr>
        <w:t>into a spreadsheet</w:t>
      </w:r>
      <w:r w:rsidR="00CB6150">
        <w:rPr>
          <w:rFonts w:ascii="Tahoma" w:hAnsi="Tahoma" w:cs="Tahoma"/>
        </w:rPr>
        <w:t>.</w:t>
      </w:r>
    </w:p>
    <w:p w14:paraId="1F066A26" w14:textId="0BF3DBEE" w:rsidR="00282C9A" w:rsidRPr="00CB6150" w:rsidRDefault="00282C9A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>Record</w:t>
      </w:r>
      <w:r w:rsidR="004109F7" w:rsidRPr="00CB6150">
        <w:rPr>
          <w:rFonts w:ascii="Tahoma" w:hAnsi="Tahoma" w:cs="Tahoma"/>
        </w:rPr>
        <w:t>ing</w:t>
      </w:r>
      <w:r w:rsidRPr="00CB6150">
        <w:rPr>
          <w:rFonts w:ascii="Tahoma" w:hAnsi="Tahoma" w:cs="Tahoma"/>
        </w:rPr>
        <w:t xml:space="preserve"> any queries</w:t>
      </w:r>
      <w:r w:rsidR="00CB6150">
        <w:rPr>
          <w:rFonts w:ascii="Tahoma" w:hAnsi="Tahoma" w:cs="Tahoma"/>
        </w:rPr>
        <w:t>.</w:t>
      </w:r>
      <w:r w:rsidRPr="00CB6150">
        <w:rPr>
          <w:rFonts w:ascii="Tahoma" w:hAnsi="Tahoma" w:cs="Tahoma"/>
        </w:rPr>
        <w:t xml:space="preserve"> </w:t>
      </w:r>
    </w:p>
    <w:p w14:paraId="5EB66F27" w14:textId="5230DDF9" w:rsidR="001C25BA" w:rsidRPr="00CB6150" w:rsidRDefault="00282C9A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>Where appropriate, signpost</w:t>
      </w:r>
      <w:r w:rsidR="004109F7" w:rsidRPr="00CB6150">
        <w:rPr>
          <w:rFonts w:ascii="Tahoma" w:hAnsi="Tahoma" w:cs="Tahoma"/>
        </w:rPr>
        <w:t>ing</w:t>
      </w:r>
      <w:r w:rsidR="00197E5C">
        <w:rPr>
          <w:rFonts w:ascii="Tahoma" w:hAnsi="Tahoma" w:cs="Tahoma"/>
        </w:rPr>
        <w:t xml:space="preserve"> people</w:t>
      </w:r>
      <w:r w:rsidR="001C25BA" w:rsidRPr="00CB6150">
        <w:rPr>
          <w:rFonts w:ascii="Tahoma" w:hAnsi="Tahoma" w:cs="Tahoma"/>
        </w:rPr>
        <w:t xml:space="preserve"> to information on </w:t>
      </w:r>
      <w:r w:rsidRPr="00CB6150">
        <w:rPr>
          <w:rFonts w:ascii="Tahoma" w:hAnsi="Tahoma" w:cs="Tahoma"/>
        </w:rPr>
        <w:t>Earth Trust events and wider programme</w:t>
      </w:r>
      <w:r w:rsidR="00CB6150">
        <w:rPr>
          <w:rFonts w:ascii="Tahoma" w:hAnsi="Tahoma" w:cs="Tahoma"/>
        </w:rPr>
        <w:t>s.</w:t>
      </w:r>
      <w:r w:rsidR="001C25BA" w:rsidRPr="00CB6150">
        <w:rPr>
          <w:rFonts w:ascii="Tahoma" w:hAnsi="Tahoma" w:cs="Tahoma"/>
        </w:rPr>
        <w:t xml:space="preserve"> </w:t>
      </w:r>
    </w:p>
    <w:p w14:paraId="586BF346" w14:textId="015C9409" w:rsidR="001C25BA" w:rsidRPr="00CB6150" w:rsidRDefault="004E347E" w:rsidP="00CB615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>A</w:t>
      </w:r>
      <w:r w:rsidR="004109F7" w:rsidRPr="00CB6150">
        <w:rPr>
          <w:rFonts w:ascii="Tahoma" w:hAnsi="Tahoma" w:cs="Tahoma"/>
        </w:rPr>
        <w:t xml:space="preserve">sking </w:t>
      </w:r>
      <w:r w:rsidR="00197E5C">
        <w:rPr>
          <w:rFonts w:ascii="Tahoma" w:hAnsi="Tahoma" w:cs="Tahoma"/>
        </w:rPr>
        <w:t>people</w:t>
      </w:r>
      <w:r w:rsidR="001C25BA" w:rsidRPr="00CB6150">
        <w:rPr>
          <w:rFonts w:ascii="Tahoma" w:hAnsi="Tahoma" w:cs="Tahoma"/>
        </w:rPr>
        <w:t xml:space="preserve"> </w:t>
      </w:r>
      <w:r w:rsidR="004109F7" w:rsidRPr="00CB6150">
        <w:rPr>
          <w:rFonts w:ascii="Tahoma" w:hAnsi="Tahoma" w:cs="Tahoma"/>
        </w:rPr>
        <w:t>if they would like to subscribe to</w:t>
      </w:r>
      <w:r w:rsidR="001C25BA" w:rsidRPr="00CB6150">
        <w:rPr>
          <w:rFonts w:ascii="Tahoma" w:hAnsi="Tahoma" w:cs="Tahoma"/>
        </w:rPr>
        <w:t xml:space="preserve"> </w:t>
      </w:r>
      <w:r w:rsidR="00282C9A" w:rsidRPr="00CB6150">
        <w:rPr>
          <w:rFonts w:ascii="Tahoma" w:hAnsi="Tahoma" w:cs="Tahoma"/>
        </w:rPr>
        <w:t>the Earth Trust</w:t>
      </w:r>
      <w:r w:rsidR="001C25BA" w:rsidRPr="00CB6150">
        <w:rPr>
          <w:rFonts w:ascii="Tahoma" w:hAnsi="Tahoma" w:cs="Tahoma"/>
        </w:rPr>
        <w:t xml:space="preserve"> </w:t>
      </w:r>
      <w:r w:rsidR="00CB6150">
        <w:rPr>
          <w:rFonts w:ascii="Tahoma" w:hAnsi="Tahoma" w:cs="Tahoma"/>
        </w:rPr>
        <w:t>e-</w:t>
      </w:r>
      <w:r w:rsidR="001C25BA" w:rsidRPr="00CB6150">
        <w:rPr>
          <w:rFonts w:ascii="Tahoma" w:hAnsi="Tahoma" w:cs="Tahoma"/>
        </w:rPr>
        <w:t>ma</w:t>
      </w:r>
      <w:r w:rsidR="00282C9A" w:rsidRPr="00CB6150">
        <w:rPr>
          <w:rFonts w:ascii="Tahoma" w:hAnsi="Tahoma" w:cs="Tahoma"/>
        </w:rPr>
        <w:t>iling list</w:t>
      </w:r>
      <w:r w:rsidR="00CB6150">
        <w:rPr>
          <w:rFonts w:ascii="Tahoma" w:hAnsi="Tahoma" w:cs="Tahoma"/>
        </w:rPr>
        <w:t>.</w:t>
      </w:r>
      <w:r w:rsidR="00282C9A" w:rsidRPr="00CB6150">
        <w:rPr>
          <w:rFonts w:ascii="Tahoma" w:hAnsi="Tahoma" w:cs="Tahoma"/>
        </w:rPr>
        <w:t xml:space="preserve"> </w:t>
      </w:r>
    </w:p>
    <w:p w14:paraId="6277DCDE" w14:textId="77777777" w:rsidR="000361BB" w:rsidRPr="00CB6150" w:rsidRDefault="000361BB" w:rsidP="00CB6150">
      <w:pPr>
        <w:spacing w:after="0"/>
        <w:rPr>
          <w:rFonts w:ascii="Tahoma" w:hAnsi="Tahoma" w:cs="Tahoma"/>
        </w:rPr>
      </w:pPr>
    </w:p>
    <w:p w14:paraId="7ACC1929" w14:textId="1D53DE94" w:rsidR="00667E4E" w:rsidRPr="00CB6150" w:rsidRDefault="00A07F31" w:rsidP="00CB6150">
      <w:p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  <w:b/>
        </w:rPr>
        <w:t xml:space="preserve">What </w:t>
      </w:r>
      <w:r w:rsidR="007B4198" w:rsidRPr="00CB6150">
        <w:rPr>
          <w:rFonts w:ascii="Tahoma" w:hAnsi="Tahoma" w:cs="Tahoma"/>
          <w:b/>
        </w:rPr>
        <w:t>attitudes</w:t>
      </w:r>
      <w:r w:rsidRPr="00CB6150">
        <w:rPr>
          <w:rFonts w:ascii="Tahoma" w:hAnsi="Tahoma" w:cs="Tahoma"/>
          <w:b/>
        </w:rPr>
        <w:t>, skills</w:t>
      </w:r>
      <w:r w:rsidR="00E47C46" w:rsidRPr="00CB6150">
        <w:rPr>
          <w:rFonts w:ascii="Tahoma" w:hAnsi="Tahoma" w:cs="Tahoma"/>
          <w:b/>
        </w:rPr>
        <w:t xml:space="preserve"> and experience do I need?</w:t>
      </w:r>
    </w:p>
    <w:p w14:paraId="58F3C777" w14:textId="5B4E7F90" w:rsidR="00282C9A" w:rsidRPr="00CB6150" w:rsidRDefault="00282C9A" w:rsidP="00CB6150">
      <w:pPr>
        <w:pStyle w:val="ListParagraph"/>
        <w:numPr>
          <w:ilvl w:val="0"/>
          <w:numId w:val="13"/>
        </w:numPr>
        <w:spacing w:before="120" w:after="0"/>
        <w:ind w:left="714" w:hanging="357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 xml:space="preserve">Enjoy communicating with </w:t>
      </w:r>
      <w:r w:rsidR="004109F7" w:rsidRPr="00CB6150">
        <w:rPr>
          <w:rFonts w:ascii="Tahoma" w:hAnsi="Tahoma" w:cs="Tahoma"/>
        </w:rPr>
        <w:t>visitors</w:t>
      </w:r>
      <w:r w:rsidRPr="00CB6150">
        <w:rPr>
          <w:rFonts w:ascii="Tahoma" w:hAnsi="Tahoma" w:cs="Tahoma"/>
        </w:rPr>
        <w:t xml:space="preserve"> in a relaxed and informal way</w:t>
      </w:r>
      <w:r w:rsidR="00CB6150">
        <w:rPr>
          <w:rFonts w:ascii="Tahoma" w:hAnsi="Tahoma" w:cs="Tahoma"/>
        </w:rPr>
        <w:t>.</w:t>
      </w:r>
      <w:r w:rsidRPr="00CB6150">
        <w:rPr>
          <w:rFonts w:ascii="Tahoma" w:hAnsi="Tahoma" w:cs="Tahoma"/>
        </w:rPr>
        <w:t xml:space="preserve"> </w:t>
      </w:r>
    </w:p>
    <w:p w14:paraId="55F2F289" w14:textId="6D80AEAC" w:rsidR="00282C9A" w:rsidRPr="00CB6150" w:rsidRDefault="00282C9A" w:rsidP="00CB6150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>Ability to communicate face-to-face in an effective and friendly manner</w:t>
      </w:r>
      <w:r w:rsidR="00CB6150">
        <w:rPr>
          <w:rFonts w:ascii="Tahoma" w:hAnsi="Tahoma" w:cs="Tahoma"/>
        </w:rPr>
        <w:t>.</w:t>
      </w:r>
    </w:p>
    <w:p w14:paraId="79336E11" w14:textId="7CB9E3E2" w:rsidR="00282C9A" w:rsidRPr="00CB6150" w:rsidRDefault="00282C9A" w:rsidP="00CB6150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>Able to record the key points of a conversation clearly and concisely</w:t>
      </w:r>
      <w:r w:rsidR="00CB6150">
        <w:rPr>
          <w:rFonts w:ascii="Tahoma" w:hAnsi="Tahoma" w:cs="Tahoma"/>
        </w:rPr>
        <w:t>.</w:t>
      </w:r>
    </w:p>
    <w:p w14:paraId="5429DBF7" w14:textId="549FD7CB" w:rsidR="00282C9A" w:rsidRPr="00CB6150" w:rsidRDefault="00282C9A" w:rsidP="00CB6150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>Conf</w:t>
      </w:r>
      <w:r w:rsidR="00CB6150">
        <w:rPr>
          <w:rFonts w:ascii="Tahoma" w:hAnsi="Tahoma" w:cs="Tahoma"/>
        </w:rPr>
        <w:t>ident with using Word and Excel.</w:t>
      </w:r>
    </w:p>
    <w:p w14:paraId="7CC107B5" w14:textId="453F8A8A" w:rsidR="00282C9A" w:rsidRPr="00CB6150" w:rsidRDefault="00282C9A" w:rsidP="00CB6150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>Outgoing, approachable and helpful</w:t>
      </w:r>
      <w:r w:rsidR="00CB6150">
        <w:rPr>
          <w:rFonts w:ascii="Tahoma" w:hAnsi="Tahoma" w:cs="Tahoma"/>
        </w:rPr>
        <w:t>.</w:t>
      </w:r>
    </w:p>
    <w:p w14:paraId="0595C1CF" w14:textId="31B2AC39" w:rsidR="00AB2613" w:rsidRPr="00CB6150" w:rsidRDefault="00282C9A" w:rsidP="00CB6150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</w:rPr>
        <w:t>Reliable and trustworthy</w:t>
      </w:r>
      <w:r w:rsidR="00CB6150">
        <w:rPr>
          <w:rFonts w:ascii="Tahoma" w:hAnsi="Tahoma" w:cs="Tahoma"/>
        </w:rPr>
        <w:t>.</w:t>
      </w:r>
    </w:p>
    <w:p w14:paraId="2B611820" w14:textId="77777777" w:rsidR="000361BB" w:rsidRPr="00CB6150" w:rsidRDefault="000361BB" w:rsidP="00CB6150">
      <w:pPr>
        <w:spacing w:after="0"/>
        <w:rPr>
          <w:rFonts w:ascii="Tahoma" w:hAnsi="Tahoma" w:cs="Tahoma"/>
          <w:b/>
        </w:rPr>
      </w:pPr>
    </w:p>
    <w:p w14:paraId="6DD03FF8" w14:textId="4237E2C3" w:rsidR="00492970" w:rsidRPr="00CB6150" w:rsidRDefault="00073298" w:rsidP="00CB6150">
      <w:p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  <w:b/>
        </w:rPr>
        <w:t xml:space="preserve">Why </w:t>
      </w:r>
      <w:r w:rsidR="00CB6150">
        <w:rPr>
          <w:rFonts w:ascii="Tahoma" w:hAnsi="Tahoma" w:cs="Tahoma"/>
          <w:b/>
        </w:rPr>
        <w:t>Earth Trust needs you:</w:t>
      </w:r>
    </w:p>
    <w:p w14:paraId="47679AEC" w14:textId="5E8BEBD5" w:rsidR="00CB6150" w:rsidRPr="00CB6150" w:rsidRDefault="00742AFB" w:rsidP="00CB6150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Experiences that interpret the environment and help people discover</w:t>
      </w:r>
      <w:r w:rsidR="004C5B56">
        <w:rPr>
          <w:rFonts w:ascii="Tahoma" w:hAnsi="Tahoma" w:cs="Tahoma"/>
        </w:rPr>
        <w:t xml:space="preserve"> more about why and how to protect it are at the heart</w:t>
      </w:r>
      <w:r w:rsidR="007E12A9">
        <w:rPr>
          <w:rFonts w:ascii="Tahoma" w:hAnsi="Tahoma" w:cs="Tahoma"/>
        </w:rPr>
        <w:t xml:space="preserve"> of what Earth Trust does.  We are looking for new and innovative ways to stimulate conversations about the health and </w:t>
      </w:r>
      <w:r w:rsidR="00CA586F">
        <w:rPr>
          <w:rFonts w:ascii="Tahoma" w:hAnsi="Tahoma" w:cs="Tahoma"/>
        </w:rPr>
        <w:t>welling</w:t>
      </w:r>
      <w:r w:rsidR="007E12A9">
        <w:rPr>
          <w:rFonts w:ascii="Tahoma" w:hAnsi="Tahoma" w:cs="Tahoma"/>
        </w:rPr>
        <w:t xml:space="preserve"> benefits of nature; food production and farming; ecosystem restoration; and natural resource management by engaging </w:t>
      </w:r>
      <w:r w:rsidR="00CA586F">
        <w:rPr>
          <w:rFonts w:ascii="Tahoma" w:hAnsi="Tahoma" w:cs="Tahoma"/>
        </w:rPr>
        <w:t>people</w:t>
      </w:r>
      <w:r w:rsidR="007E12A9">
        <w:rPr>
          <w:rFonts w:ascii="Tahoma" w:hAnsi="Tahoma" w:cs="Tahoma"/>
        </w:rPr>
        <w:t xml:space="preserve"> in green </w:t>
      </w:r>
      <w:r w:rsidR="00CA586F">
        <w:rPr>
          <w:rFonts w:ascii="Tahoma" w:hAnsi="Tahoma" w:cs="Tahoma"/>
        </w:rPr>
        <w:t>spaces</w:t>
      </w:r>
      <w:r w:rsidR="007E12A9">
        <w:rPr>
          <w:rFonts w:ascii="Tahoma" w:hAnsi="Tahoma" w:cs="Tahoma"/>
        </w:rPr>
        <w:t xml:space="preserve">.  </w:t>
      </w:r>
      <w:r w:rsidR="00CA586F">
        <w:rPr>
          <w:rFonts w:ascii="Tahoma" w:hAnsi="Tahoma" w:cs="Tahoma"/>
        </w:rPr>
        <w:t xml:space="preserve">We need to understand more about </w:t>
      </w:r>
      <w:r w:rsidR="007E12A9">
        <w:rPr>
          <w:rFonts w:ascii="Tahoma" w:hAnsi="Tahoma" w:cs="Tahoma"/>
        </w:rPr>
        <w:t xml:space="preserve">our visitors so that we design the best possible experiences for them.  Your help in talking to people and recording their feedback will have a direct impact on decisions about </w:t>
      </w:r>
      <w:r w:rsidR="00CA586F">
        <w:rPr>
          <w:rFonts w:ascii="Tahoma" w:hAnsi="Tahoma" w:cs="Tahoma"/>
        </w:rPr>
        <w:t>what</w:t>
      </w:r>
      <w:r w:rsidR="007E12A9">
        <w:rPr>
          <w:rFonts w:ascii="Tahoma" w:hAnsi="Tahoma" w:cs="Tahoma"/>
        </w:rPr>
        <w:t xml:space="preserve"> we offer at the Centre, across our green spaces and o our digital </w:t>
      </w:r>
      <w:r w:rsidR="00CA586F">
        <w:rPr>
          <w:rFonts w:ascii="Tahoma" w:hAnsi="Tahoma" w:cs="Tahoma"/>
        </w:rPr>
        <w:t>channels</w:t>
      </w:r>
      <w:r w:rsidR="007E12A9">
        <w:rPr>
          <w:rFonts w:ascii="Tahoma" w:hAnsi="Tahoma" w:cs="Tahoma"/>
        </w:rPr>
        <w:t xml:space="preserve"> and how we interpret our work </w:t>
      </w:r>
      <w:r w:rsidR="007E12A9">
        <w:rPr>
          <w:rFonts w:ascii="Tahoma" w:hAnsi="Tahoma" w:cs="Tahoma"/>
        </w:rPr>
        <w:lastRenderedPageBreak/>
        <w:t xml:space="preserve">to champion </w:t>
      </w:r>
      <w:r w:rsidR="00CA586F">
        <w:rPr>
          <w:rFonts w:ascii="Tahoma" w:hAnsi="Tahoma" w:cs="Tahoma"/>
        </w:rPr>
        <w:t>accessible</w:t>
      </w:r>
      <w:r w:rsidR="007E12A9">
        <w:rPr>
          <w:rFonts w:ascii="Tahoma" w:hAnsi="Tahoma" w:cs="Tahoma"/>
        </w:rPr>
        <w:t xml:space="preserve"> natural green spaces and inspire </w:t>
      </w:r>
      <w:r w:rsidR="00CA586F">
        <w:rPr>
          <w:rFonts w:ascii="Tahoma" w:hAnsi="Tahoma" w:cs="Tahoma"/>
        </w:rPr>
        <w:t>people</w:t>
      </w:r>
      <w:r w:rsidR="007E12A9">
        <w:rPr>
          <w:rFonts w:ascii="Tahoma" w:hAnsi="Tahoma" w:cs="Tahoma"/>
        </w:rPr>
        <w:t xml:space="preserve"> to think about their impact on the planet.</w:t>
      </w:r>
      <w:r w:rsidR="004C5B56">
        <w:rPr>
          <w:rFonts w:ascii="Tahoma" w:hAnsi="Tahoma" w:cs="Tahoma"/>
        </w:rPr>
        <w:t xml:space="preserve"> </w:t>
      </w:r>
      <w:bookmarkStart w:id="0" w:name="_GoBack"/>
      <w:bookmarkEnd w:id="0"/>
    </w:p>
    <w:p w14:paraId="35835548" w14:textId="6DA56C9B" w:rsidR="00E958B2" w:rsidRPr="00CB6150" w:rsidRDefault="00492970" w:rsidP="00CB6150">
      <w:pPr>
        <w:spacing w:after="0"/>
        <w:rPr>
          <w:rFonts w:ascii="Tahoma" w:hAnsi="Tahoma" w:cs="Tahoma"/>
        </w:rPr>
      </w:pPr>
      <w:r w:rsidRPr="00CB6150">
        <w:rPr>
          <w:rFonts w:ascii="Tahoma" w:hAnsi="Tahoma" w:cs="Tahoma"/>
        </w:rPr>
        <w:t xml:space="preserve"> </w:t>
      </w:r>
    </w:p>
    <w:p w14:paraId="5C6B577C" w14:textId="6CAF186A" w:rsidR="00492970" w:rsidRPr="00CB6150" w:rsidRDefault="00073298" w:rsidP="00CB6150">
      <w:p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  <w:b/>
        </w:rPr>
        <w:t>What’s in it for you?</w:t>
      </w:r>
    </w:p>
    <w:p w14:paraId="0EB13110" w14:textId="2CF129DA" w:rsidR="004E347E" w:rsidRPr="00CB6150" w:rsidRDefault="00CB6150" w:rsidP="00CB6150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This is a great opportunity to d</w:t>
      </w:r>
      <w:r w:rsidR="004E347E" w:rsidRPr="00CB6150">
        <w:rPr>
          <w:rFonts w:ascii="Tahoma" w:hAnsi="Tahoma" w:cs="Tahoma"/>
        </w:rPr>
        <w:t>evelop</w:t>
      </w:r>
      <w:r w:rsidR="001C25BA" w:rsidRPr="00CB6150">
        <w:rPr>
          <w:rFonts w:ascii="Tahoma" w:hAnsi="Tahoma" w:cs="Tahoma"/>
        </w:rPr>
        <w:t xml:space="preserve"> your communication, research, customer se</w:t>
      </w:r>
      <w:r w:rsidRPr="00CB6150">
        <w:rPr>
          <w:rFonts w:ascii="Tahoma" w:hAnsi="Tahoma" w:cs="Tahoma"/>
        </w:rPr>
        <w:t>rvice and organisational skills.</w:t>
      </w:r>
      <w:r>
        <w:rPr>
          <w:rFonts w:ascii="Tahoma" w:hAnsi="Tahoma" w:cs="Tahoma"/>
        </w:rPr>
        <w:t xml:space="preserve"> You will m</w:t>
      </w:r>
      <w:r w:rsidR="001C25BA" w:rsidRPr="00CB6150">
        <w:rPr>
          <w:rFonts w:ascii="Tahoma" w:hAnsi="Tahoma" w:cs="Tahoma"/>
        </w:rPr>
        <w:t>eet</w:t>
      </w:r>
      <w:r w:rsidR="004E347E" w:rsidRPr="00CB6150">
        <w:rPr>
          <w:rFonts w:ascii="Tahoma" w:hAnsi="Tahoma" w:cs="Tahoma"/>
        </w:rPr>
        <w:t xml:space="preserve"> like-minded people and be</w:t>
      </w:r>
      <w:r w:rsidR="001C25BA" w:rsidRPr="00CB6150">
        <w:rPr>
          <w:rFonts w:ascii="Tahoma" w:hAnsi="Tahoma" w:cs="Tahoma"/>
        </w:rPr>
        <w:t xml:space="preserve"> a member of an enthusiastic and knowledgeable team. </w:t>
      </w:r>
      <w:r>
        <w:rPr>
          <w:rFonts w:ascii="Tahoma" w:hAnsi="Tahoma" w:cs="Tahoma"/>
        </w:rPr>
        <w:t>You’ll have t</w:t>
      </w:r>
      <w:r w:rsidR="00E958B2" w:rsidRPr="00CB6150">
        <w:rPr>
          <w:rFonts w:ascii="Tahoma" w:hAnsi="Tahoma" w:cs="Tahoma"/>
        </w:rPr>
        <w:t>he satisfaction that you are helping Earth Trust protect and nurture important l</w:t>
      </w:r>
      <w:r>
        <w:rPr>
          <w:rFonts w:ascii="Tahoma" w:hAnsi="Tahoma" w:cs="Tahoma"/>
        </w:rPr>
        <w:t>ocal green spaces and get to s</w:t>
      </w:r>
      <w:r w:rsidR="004E347E" w:rsidRPr="00CB6150">
        <w:rPr>
          <w:rFonts w:ascii="Tahoma" w:hAnsi="Tahoma" w:cs="Tahoma"/>
        </w:rPr>
        <w:t>pend time in th</w:t>
      </w:r>
      <w:r>
        <w:rPr>
          <w:rFonts w:ascii="Tahoma" w:hAnsi="Tahoma" w:cs="Tahoma"/>
        </w:rPr>
        <w:t>ose</w:t>
      </w:r>
      <w:r w:rsidR="004E347E" w:rsidRPr="00CB6150">
        <w:rPr>
          <w:rFonts w:ascii="Tahoma" w:hAnsi="Tahoma" w:cs="Tahoma"/>
        </w:rPr>
        <w:t xml:space="preserve"> beautiful green spaces</w:t>
      </w:r>
      <w:r>
        <w:rPr>
          <w:rFonts w:ascii="Tahoma" w:hAnsi="Tahoma" w:cs="Tahoma"/>
        </w:rPr>
        <w:t>.</w:t>
      </w:r>
    </w:p>
    <w:p w14:paraId="49993106" w14:textId="77777777" w:rsidR="00E958B2" w:rsidRPr="00CB6150" w:rsidRDefault="00E958B2" w:rsidP="00CB6150">
      <w:pPr>
        <w:spacing w:after="0"/>
        <w:rPr>
          <w:rFonts w:ascii="Tahoma" w:hAnsi="Tahoma" w:cs="Tahoma"/>
        </w:rPr>
      </w:pPr>
    </w:p>
    <w:p w14:paraId="59EB8A10" w14:textId="7B38CFAB" w:rsidR="00492970" w:rsidRPr="00CB6150" w:rsidRDefault="00E958B2" w:rsidP="00CB6150">
      <w:pPr>
        <w:spacing w:after="0"/>
        <w:rPr>
          <w:rFonts w:ascii="Tahoma" w:eastAsia="Times New Roman" w:hAnsi="Tahoma" w:cs="Tahoma"/>
          <w:b/>
          <w:lang w:eastAsia="en-GB"/>
        </w:rPr>
      </w:pPr>
      <w:r w:rsidRPr="00CB6150">
        <w:rPr>
          <w:rFonts w:ascii="Tahoma" w:eastAsia="Times New Roman" w:hAnsi="Tahoma" w:cs="Tahoma"/>
          <w:b/>
          <w:lang w:eastAsia="en-GB"/>
        </w:rPr>
        <w:t xml:space="preserve">How Earth Trust </w:t>
      </w:r>
      <w:r w:rsidR="009F6A65">
        <w:rPr>
          <w:rFonts w:ascii="Tahoma" w:eastAsia="Times New Roman" w:hAnsi="Tahoma" w:cs="Tahoma"/>
          <w:b/>
          <w:lang w:eastAsia="en-GB"/>
        </w:rPr>
        <w:t xml:space="preserve">will </w:t>
      </w:r>
      <w:r w:rsidRPr="00CB6150">
        <w:rPr>
          <w:rFonts w:ascii="Tahoma" w:eastAsia="Times New Roman" w:hAnsi="Tahoma" w:cs="Tahoma"/>
          <w:b/>
          <w:lang w:eastAsia="en-GB"/>
        </w:rPr>
        <w:t xml:space="preserve">support </w:t>
      </w:r>
      <w:r w:rsidR="009F6A65">
        <w:rPr>
          <w:rFonts w:ascii="Tahoma" w:eastAsia="Times New Roman" w:hAnsi="Tahoma" w:cs="Tahoma"/>
          <w:b/>
          <w:lang w:eastAsia="en-GB"/>
        </w:rPr>
        <w:t>you:</w:t>
      </w:r>
    </w:p>
    <w:p w14:paraId="27BB2540" w14:textId="66137147" w:rsidR="00E958B2" w:rsidRPr="00CB6150" w:rsidRDefault="00E958B2" w:rsidP="00CB6150">
      <w:pPr>
        <w:spacing w:before="120" w:after="0"/>
        <w:rPr>
          <w:rFonts w:ascii="Tahoma" w:eastAsia="Times New Roman" w:hAnsi="Tahoma" w:cs="Tahoma"/>
          <w:lang w:eastAsia="en-GB"/>
        </w:rPr>
      </w:pPr>
      <w:r w:rsidRPr="00CB6150">
        <w:rPr>
          <w:rFonts w:ascii="Tahoma" w:eastAsia="Times New Roman" w:hAnsi="Tahoma" w:cs="Tahoma"/>
          <w:lang w:eastAsia="en-GB"/>
        </w:rPr>
        <w:t>You will be fully supported by the Earth Trust Visitor Experience Manager</w:t>
      </w:r>
      <w:r w:rsidR="00CB6150">
        <w:rPr>
          <w:rFonts w:ascii="Tahoma" w:eastAsia="Times New Roman" w:hAnsi="Tahoma" w:cs="Tahoma"/>
          <w:lang w:eastAsia="en-GB"/>
        </w:rPr>
        <w:t xml:space="preserve"> and </w:t>
      </w:r>
      <w:r w:rsidRPr="00CB6150">
        <w:rPr>
          <w:rFonts w:ascii="Tahoma" w:eastAsia="Times New Roman" w:hAnsi="Tahoma" w:cs="Tahoma"/>
          <w:lang w:eastAsia="en-GB"/>
        </w:rPr>
        <w:t>will be provided with all the materials you need and Earth Trust volunteer identification</w:t>
      </w:r>
      <w:r w:rsidR="00CB6150">
        <w:rPr>
          <w:rFonts w:ascii="Tahoma" w:eastAsia="Times New Roman" w:hAnsi="Tahoma" w:cs="Tahoma"/>
          <w:lang w:eastAsia="en-GB"/>
        </w:rPr>
        <w:t xml:space="preserve">. </w:t>
      </w:r>
      <w:r w:rsidRPr="00CB6150">
        <w:rPr>
          <w:rFonts w:ascii="Tahoma" w:eastAsia="Times New Roman" w:hAnsi="Tahoma" w:cs="Tahoma"/>
          <w:lang w:eastAsia="en-GB"/>
        </w:rPr>
        <w:t xml:space="preserve">You </w:t>
      </w:r>
      <w:proofErr w:type="gramStart"/>
      <w:r w:rsidRPr="00CB6150">
        <w:rPr>
          <w:rFonts w:ascii="Tahoma" w:eastAsia="Times New Roman" w:hAnsi="Tahoma" w:cs="Tahoma"/>
          <w:lang w:eastAsia="en-GB"/>
        </w:rPr>
        <w:t xml:space="preserve">will </w:t>
      </w:r>
      <w:r w:rsidR="00CA586F">
        <w:rPr>
          <w:rFonts w:ascii="Tahoma" w:eastAsia="Times New Roman" w:hAnsi="Tahoma" w:cs="Tahoma"/>
          <w:lang w:eastAsia="en-GB"/>
        </w:rPr>
        <w:t>be invited</w:t>
      </w:r>
      <w:proofErr w:type="gramEnd"/>
      <w:r w:rsidR="00CA586F">
        <w:rPr>
          <w:rFonts w:ascii="Tahoma" w:eastAsia="Times New Roman" w:hAnsi="Tahoma" w:cs="Tahoma"/>
          <w:lang w:eastAsia="en-GB"/>
        </w:rPr>
        <w:t xml:space="preserve"> to training sessions </w:t>
      </w:r>
      <w:r w:rsidRPr="00CB6150">
        <w:rPr>
          <w:rFonts w:ascii="Tahoma" w:eastAsia="Times New Roman" w:hAnsi="Tahoma" w:cs="Tahoma"/>
          <w:lang w:eastAsia="en-GB"/>
        </w:rPr>
        <w:t>providing information about the work of the Trust, and the impact it has within the local area.</w:t>
      </w:r>
    </w:p>
    <w:p w14:paraId="2C811FCD" w14:textId="77777777" w:rsidR="00492970" w:rsidRPr="00CB6150" w:rsidRDefault="00492970" w:rsidP="00CB6150">
      <w:pPr>
        <w:spacing w:after="0"/>
        <w:rPr>
          <w:rFonts w:ascii="Tahoma" w:hAnsi="Tahoma" w:cs="Tahoma"/>
          <w:b/>
        </w:rPr>
      </w:pPr>
    </w:p>
    <w:p w14:paraId="56C19720" w14:textId="22EE5F85" w:rsidR="00492970" w:rsidRPr="00CB6150" w:rsidRDefault="00023CD9" w:rsidP="00CB6150">
      <w:pPr>
        <w:spacing w:after="0"/>
        <w:rPr>
          <w:rFonts w:ascii="Tahoma" w:hAnsi="Tahoma" w:cs="Tahoma"/>
          <w:b/>
        </w:rPr>
      </w:pPr>
      <w:r w:rsidRPr="00CB6150">
        <w:rPr>
          <w:rFonts w:ascii="Tahoma" w:hAnsi="Tahoma" w:cs="Tahoma"/>
          <w:b/>
        </w:rPr>
        <w:t xml:space="preserve">What do </w:t>
      </w:r>
      <w:r w:rsidR="00492970" w:rsidRPr="00CB6150">
        <w:rPr>
          <w:rFonts w:ascii="Tahoma" w:hAnsi="Tahoma" w:cs="Tahoma"/>
          <w:b/>
        </w:rPr>
        <w:t xml:space="preserve">I do </w:t>
      </w:r>
      <w:r w:rsidRPr="00CB6150">
        <w:rPr>
          <w:rFonts w:ascii="Tahoma" w:hAnsi="Tahoma" w:cs="Tahoma"/>
          <w:b/>
        </w:rPr>
        <w:t xml:space="preserve">next if </w:t>
      </w:r>
      <w:r w:rsidR="00492970" w:rsidRPr="00CB6150">
        <w:rPr>
          <w:rFonts w:ascii="Tahoma" w:hAnsi="Tahoma" w:cs="Tahoma"/>
          <w:b/>
        </w:rPr>
        <w:t>I</w:t>
      </w:r>
      <w:r w:rsidRPr="00CB6150">
        <w:rPr>
          <w:rFonts w:ascii="Tahoma" w:hAnsi="Tahoma" w:cs="Tahoma"/>
          <w:b/>
        </w:rPr>
        <w:t xml:space="preserve"> want to apply or need more information</w:t>
      </w:r>
      <w:r w:rsidR="00492970" w:rsidRPr="00CB6150">
        <w:rPr>
          <w:rFonts w:ascii="Tahoma" w:hAnsi="Tahoma" w:cs="Tahoma"/>
          <w:b/>
        </w:rPr>
        <w:t>?</w:t>
      </w:r>
    </w:p>
    <w:p w14:paraId="2145FF74" w14:textId="544394DA" w:rsidR="00E47C46" w:rsidRPr="00CB6150" w:rsidRDefault="00B1278E" w:rsidP="00CB6150">
      <w:pPr>
        <w:spacing w:before="120" w:after="0"/>
        <w:rPr>
          <w:rFonts w:ascii="Tahoma" w:eastAsia="Times New Roman" w:hAnsi="Tahoma" w:cs="Tahoma"/>
          <w:lang w:eastAsia="en-GB"/>
        </w:rPr>
      </w:pPr>
      <w:r w:rsidRPr="00CB6150">
        <w:rPr>
          <w:rFonts w:ascii="Tahoma" w:hAnsi="Tahoma" w:cs="Tahoma"/>
        </w:rPr>
        <w:t>Please contact Nicola Williams</w:t>
      </w:r>
      <w:r w:rsidR="009F6A65">
        <w:rPr>
          <w:rFonts w:ascii="Tahoma" w:hAnsi="Tahoma" w:cs="Tahoma"/>
        </w:rPr>
        <w:t>, Volunteer Officer – 01865 407</w:t>
      </w:r>
      <w:r w:rsidRPr="00CB6150">
        <w:rPr>
          <w:rFonts w:ascii="Tahoma" w:hAnsi="Tahoma" w:cs="Tahoma"/>
        </w:rPr>
        <w:t xml:space="preserve">792 or </w:t>
      </w:r>
      <w:hyperlink r:id="rId6" w:history="1">
        <w:r w:rsidRPr="00CB6150">
          <w:rPr>
            <w:rStyle w:val="Hyperlink"/>
            <w:rFonts w:ascii="Tahoma" w:hAnsi="Tahoma" w:cs="Tahoma"/>
          </w:rPr>
          <w:t>Nicola.Williams@earthtrust.org.uk</w:t>
        </w:r>
      </w:hyperlink>
    </w:p>
    <w:sectPr w:rsidR="00E47C46" w:rsidRPr="00CB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70A"/>
    <w:multiLevelType w:val="hybridMultilevel"/>
    <w:tmpl w:val="A08C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E19"/>
    <w:multiLevelType w:val="hybridMultilevel"/>
    <w:tmpl w:val="2510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F69CB"/>
    <w:multiLevelType w:val="hybridMultilevel"/>
    <w:tmpl w:val="CD08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86A"/>
    <w:multiLevelType w:val="hybridMultilevel"/>
    <w:tmpl w:val="C078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72B5"/>
    <w:multiLevelType w:val="hybridMultilevel"/>
    <w:tmpl w:val="C1BE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44C3"/>
    <w:multiLevelType w:val="hybridMultilevel"/>
    <w:tmpl w:val="6C2A1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73BE3"/>
    <w:multiLevelType w:val="hybridMultilevel"/>
    <w:tmpl w:val="41F4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6117"/>
    <w:multiLevelType w:val="hybridMultilevel"/>
    <w:tmpl w:val="09AC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5E71"/>
    <w:multiLevelType w:val="hybridMultilevel"/>
    <w:tmpl w:val="DE6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173"/>
    <w:multiLevelType w:val="hybridMultilevel"/>
    <w:tmpl w:val="0930B1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75CE"/>
    <w:multiLevelType w:val="hybridMultilevel"/>
    <w:tmpl w:val="29F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00A4"/>
    <w:multiLevelType w:val="hybridMultilevel"/>
    <w:tmpl w:val="95E0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6"/>
    <w:rsid w:val="00006C12"/>
    <w:rsid w:val="00023CD9"/>
    <w:rsid w:val="000361BB"/>
    <w:rsid w:val="000443A2"/>
    <w:rsid w:val="00073298"/>
    <w:rsid w:val="00097284"/>
    <w:rsid w:val="000B6510"/>
    <w:rsid w:val="0011159A"/>
    <w:rsid w:val="00153347"/>
    <w:rsid w:val="001670A5"/>
    <w:rsid w:val="0018045B"/>
    <w:rsid w:val="00197E5C"/>
    <w:rsid w:val="001C25BA"/>
    <w:rsid w:val="001F593F"/>
    <w:rsid w:val="00260E38"/>
    <w:rsid w:val="00282C9A"/>
    <w:rsid w:val="002A65E0"/>
    <w:rsid w:val="002F5E13"/>
    <w:rsid w:val="004109F7"/>
    <w:rsid w:val="00492970"/>
    <w:rsid w:val="004C5B56"/>
    <w:rsid w:val="004E347E"/>
    <w:rsid w:val="005324F1"/>
    <w:rsid w:val="00541E56"/>
    <w:rsid w:val="005554B8"/>
    <w:rsid w:val="005849F2"/>
    <w:rsid w:val="00630F4B"/>
    <w:rsid w:val="00667E4E"/>
    <w:rsid w:val="0071484A"/>
    <w:rsid w:val="00742AFB"/>
    <w:rsid w:val="00775CDB"/>
    <w:rsid w:val="007B3A81"/>
    <w:rsid w:val="007B4198"/>
    <w:rsid w:val="007E12A9"/>
    <w:rsid w:val="007E6846"/>
    <w:rsid w:val="00837BC6"/>
    <w:rsid w:val="00886A00"/>
    <w:rsid w:val="0090322F"/>
    <w:rsid w:val="009B21BD"/>
    <w:rsid w:val="009F2DAF"/>
    <w:rsid w:val="009F6A65"/>
    <w:rsid w:val="00A07F31"/>
    <w:rsid w:val="00A37542"/>
    <w:rsid w:val="00A47D1F"/>
    <w:rsid w:val="00A52D30"/>
    <w:rsid w:val="00AB2613"/>
    <w:rsid w:val="00AB41A1"/>
    <w:rsid w:val="00AC29F1"/>
    <w:rsid w:val="00AE6333"/>
    <w:rsid w:val="00AF5547"/>
    <w:rsid w:val="00B118E8"/>
    <w:rsid w:val="00B1278E"/>
    <w:rsid w:val="00BE512A"/>
    <w:rsid w:val="00BF5074"/>
    <w:rsid w:val="00C97C0F"/>
    <w:rsid w:val="00CA3578"/>
    <w:rsid w:val="00CA586F"/>
    <w:rsid w:val="00CB0990"/>
    <w:rsid w:val="00CB6150"/>
    <w:rsid w:val="00D43055"/>
    <w:rsid w:val="00D97901"/>
    <w:rsid w:val="00E0313E"/>
    <w:rsid w:val="00E47C46"/>
    <w:rsid w:val="00E8022B"/>
    <w:rsid w:val="00E83148"/>
    <w:rsid w:val="00E958B2"/>
    <w:rsid w:val="00F218F6"/>
    <w:rsid w:val="00F87110"/>
    <w:rsid w:val="00FC3C49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101"/>
  <w15:docId w15:val="{6D584D92-5AF0-4990-981B-339420E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2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Williams@earth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Grunewald</dc:creator>
  <cp:lastModifiedBy>Nicola Williams</cp:lastModifiedBy>
  <cp:revision>3</cp:revision>
  <dcterms:created xsi:type="dcterms:W3CDTF">2019-07-30T15:55:00Z</dcterms:created>
  <dcterms:modified xsi:type="dcterms:W3CDTF">2021-06-17T15:24:00Z</dcterms:modified>
</cp:coreProperties>
</file>